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D41EA">
      <w:pPr>
        <w:spacing w:line="240" w:lineRule="auto"/>
        <w:ind w:firstLine="284"/>
        <w:jc w:val="right"/>
        <w:rPr>
          <w:sz w:val="20"/>
          <w:lang w:val="en-US"/>
        </w:rPr>
      </w:pPr>
      <w:r>
        <w:rPr>
          <w:sz w:val="20"/>
        </w:rPr>
        <w:t>СП 41-103-2000</w:t>
      </w:r>
    </w:p>
    <w:p w:rsidR="00000000" w:rsidRDefault="00BD41EA">
      <w:pPr>
        <w:spacing w:line="240" w:lineRule="auto"/>
        <w:ind w:firstLine="284"/>
        <w:jc w:val="right"/>
        <w:rPr>
          <w:sz w:val="20"/>
        </w:rPr>
      </w:pPr>
    </w:p>
    <w:p w:rsidR="00000000" w:rsidRDefault="00BD41EA">
      <w:pPr>
        <w:spacing w:line="240" w:lineRule="auto"/>
        <w:ind w:firstLine="284"/>
        <w:jc w:val="center"/>
        <w:rPr>
          <w:sz w:val="20"/>
          <w:lang w:val="en-US"/>
        </w:rPr>
      </w:pPr>
      <w:proofErr w:type="spellStart"/>
      <w:r>
        <w:rPr>
          <w:sz w:val="20"/>
        </w:rPr>
        <w:t>УДК</w:t>
      </w:r>
      <w:proofErr w:type="spellEnd"/>
      <w:r>
        <w:rPr>
          <w:sz w:val="20"/>
          <w:lang w:val="en-US"/>
        </w:rPr>
        <w:t xml:space="preserve"> </w:t>
      </w:r>
      <w:r>
        <w:rPr>
          <w:sz w:val="20"/>
        </w:rPr>
        <w:t>[69+</w:t>
      </w:r>
      <w:r>
        <w:rPr>
          <w:sz w:val="20"/>
          <w:lang w:val="en-US"/>
        </w:rPr>
        <w:t>6</w:t>
      </w:r>
      <w:r>
        <w:rPr>
          <w:sz w:val="20"/>
        </w:rPr>
        <w:t>97.334-036.5.057](083.74)</w:t>
      </w:r>
      <w:r>
        <w:rPr>
          <w:sz w:val="20"/>
          <w:lang w:val="en-US"/>
        </w:rPr>
        <w:t xml:space="preserve">                                                                                  </w:t>
      </w:r>
      <w:r>
        <w:rPr>
          <w:sz w:val="20"/>
        </w:rPr>
        <w:t xml:space="preserve"> Ж24</w:t>
      </w:r>
    </w:p>
    <w:p w:rsidR="00000000" w:rsidRDefault="00BD41EA">
      <w:pPr>
        <w:spacing w:line="240" w:lineRule="auto"/>
        <w:ind w:firstLine="284"/>
        <w:jc w:val="center"/>
        <w:rPr>
          <w:sz w:val="20"/>
          <w:lang w:val="en-US"/>
        </w:rPr>
      </w:pPr>
    </w:p>
    <w:p w:rsidR="00000000" w:rsidRDefault="00BD41EA">
      <w:pPr>
        <w:spacing w:line="240" w:lineRule="auto"/>
        <w:ind w:firstLine="284"/>
        <w:jc w:val="center"/>
        <w:rPr>
          <w:sz w:val="20"/>
          <w:lang w:val="en-US"/>
        </w:rPr>
      </w:pPr>
    </w:p>
    <w:p w:rsidR="00000000" w:rsidRDefault="00BD41EA">
      <w:pPr>
        <w:spacing w:line="240" w:lineRule="auto"/>
        <w:ind w:firstLine="284"/>
        <w:jc w:val="center"/>
        <w:rPr>
          <w:sz w:val="20"/>
          <w:lang w:val="en-US"/>
        </w:rPr>
      </w:pPr>
      <w:r>
        <w:rPr>
          <w:sz w:val="20"/>
        </w:rPr>
        <w:t>СВОД ПРАВИЛ ПО ПРОЕКТИРОВАНИЮ И СТРОИТЕЛЬСТВУ</w:t>
      </w:r>
    </w:p>
    <w:p w:rsidR="00000000" w:rsidRDefault="00BD41EA">
      <w:pPr>
        <w:spacing w:line="240" w:lineRule="auto"/>
        <w:ind w:firstLine="284"/>
        <w:jc w:val="center"/>
        <w:rPr>
          <w:sz w:val="20"/>
        </w:rPr>
      </w:pPr>
    </w:p>
    <w:p w:rsidR="00000000" w:rsidRDefault="00BD41EA">
      <w:pPr>
        <w:spacing w:line="240" w:lineRule="auto"/>
        <w:ind w:firstLine="284"/>
        <w:jc w:val="center"/>
        <w:rPr>
          <w:b/>
          <w:sz w:val="20"/>
          <w:lang w:val="en-US"/>
        </w:rPr>
      </w:pPr>
      <w:r>
        <w:rPr>
          <w:b/>
          <w:sz w:val="20"/>
        </w:rPr>
        <w:t>ПРОЕКТИРОВАНИЕ ТЕПЛОВОЙ ИЗОЛЯЦИИ</w:t>
      </w:r>
    </w:p>
    <w:p w:rsidR="00000000" w:rsidRDefault="00BD41EA">
      <w:pPr>
        <w:spacing w:line="240" w:lineRule="auto"/>
        <w:ind w:firstLine="284"/>
        <w:jc w:val="center"/>
        <w:rPr>
          <w:b/>
          <w:sz w:val="20"/>
          <w:lang w:val="en-US"/>
        </w:rPr>
      </w:pPr>
      <w:r>
        <w:rPr>
          <w:b/>
          <w:sz w:val="20"/>
        </w:rPr>
        <w:t>ОБОРУДОВАНИЯ И ТРУБОПРОВОДОВ</w:t>
      </w:r>
    </w:p>
    <w:p w:rsidR="00000000" w:rsidRDefault="00BD41EA">
      <w:pPr>
        <w:spacing w:line="240" w:lineRule="auto"/>
        <w:ind w:firstLine="284"/>
        <w:jc w:val="center"/>
        <w:rPr>
          <w:sz w:val="20"/>
        </w:rPr>
      </w:pPr>
    </w:p>
    <w:p w:rsidR="00000000" w:rsidRDefault="00BD41EA">
      <w:pPr>
        <w:spacing w:line="240" w:lineRule="auto"/>
        <w:ind w:firstLine="284"/>
        <w:jc w:val="center"/>
        <w:rPr>
          <w:sz w:val="20"/>
        </w:rPr>
      </w:pPr>
      <w:r>
        <w:rPr>
          <w:b/>
          <w:sz w:val="20"/>
          <w:lang w:val="en-US"/>
        </w:rPr>
        <w:t>DESIGNI</w:t>
      </w:r>
      <w:r>
        <w:rPr>
          <w:b/>
          <w:sz w:val="20"/>
          <w:lang w:val="en-US"/>
        </w:rPr>
        <w:t>NG OF THERMAL INSULATION OF EQUIPMENT AND PIPE LINES</w:t>
      </w:r>
    </w:p>
    <w:p w:rsidR="00000000" w:rsidRDefault="00BD41EA">
      <w:pPr>
        <w:spacing w:line="240" w:lineRule="auto"/>
        <w:ind w:firstLine="284"/>
        <w:jc w:val="center"/>
        <w:rPr>
          <w:sz w:val="20"/>
        </w:rPr>
      </w:pPr>
    </w:p>
    <w:p w:rsidR="00000000" w:rsidRDefault="00BD41EA">
      <w:pPr>
        <w:spacing w:line="240" w:lineRule="auto"/>
        <w:ind w:firstLine="284"/>
        <w:rPr>
          <w:sz w:val="20"/>
        </w:rPr>
      </w:pPr>
      <w:proofErr w:type="spellStart"/>
      <w:r>
        <w:rPr>
          <w:sz w:val="20"/>
        </w:rPr>
        <w:t>ОКС</w:t>
      </w:r>
      <w:proofErr w:type="spellEnd"/>
      <w:r>
        <w:rPr>
          <w:sz w:val="20"/>
        </w:rPr>
        <w:t xml:space="preserve"> 91.140.10</w:t>
      </w:r>
    </w:p>
    <w:p w:rsidR="00000000" w:rsidRDefault="00BD41EA">
      <w:pPr>
        <w:spacing w:line="240" w:lineRule="auto"/>
        <w:ind w:firstLine="284"/>
        <w:rPr>
          <w:b/>
          <w:sz w:val="20"/>
        </w:rPr>
      </w:pPr>
      <w:r>
        <w:rPr>
          <w:sz w:val="20"/>
        </w:rPr>
        <w:t>ОКСТУ492000</w:t>
      </w:r>
    </w:p>
    <w:p w:rsidR="00000000" w:rsidRDefault="00BD41EA">
      <w:pPr>
        <w:spacing w:line="240" w:lineRule="auto"/>
        <w:ind w:firstLine="284"/>
        <w:rPr>
          <w:sz w:val="20"/>
          <w:lang w:val="en-US"/>
        </w:rPr>
      </w:pPr>
    </w:p>
    <w:p w:rsidR="00000000" w:rsidRDefault="00BD41EA">
      <w:pPr>
        <w:spacing w:line="240" w:lineRule="auto"/>
        <w:ind w:firstLine="284"/>
        <w:rPr>
          <w:sz w:val="20"/>
        </w:rPr>
      </w:pPr>
    </w:p>
    <w:p w:rsidR="00000000" w:rsidRDefault="00BD41EA">
      <w:pPr>
        <w:spacing w:line="240" w:lineRule="auto"/>
        <w:ind w:firstLine="284"/>
        <w:jc w:val="center"/>
        <w:rPr>
          <w:sz w:val="20"/>
        </w:rPr>
      </w:pPr>
      <w:r>
        <w:rPr>
          <w:b/>
          <w:sz w:val="20"/>
        </w:rPr>
        <w:t>ПРЕДИСЛОВИЕ</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 xml:space="preserve">1 РАЗРАБОТАН </w:t>
      </w:r>
      <w:proofErr w:type="spellStart"/>
      <w:r>
        <w:rPr>
          <w:sz w:val="20"/>
        </w:rPr>
        <w:t>ГУП</w:t>
      </w:r>
      <w:proofErr w:type="spellEnd"/>
      <w:r>
        <w:rPr>
          <w:sz w:val="20"/>
        </w:rPr>
        <w:t xml:space="preserve"> </w:t>
      </w:r>
      <w:proofErr w:type="spellStart"/>
      <w:r>
        <w:rPr>
          <w:sz w:val="20"/>
        </w:rPr>
        <w:t>НИИмосстрой</w:t>
      </w:r>
      <w:proofErr w:type="spellEnd"/>
      <w:r>
        <w:rPr>
          <w:sz w:val="20"/>
        </w:rPr>
        <w:t xml:space="preserve"> при участии Государственного предприятия — Центр методологии нормирования и стандартизации в строительстве (</w:t>
      </w:r>
      <w:proofErr w:type="spellStart"/>
      <w:r>
        <w:rPr>
          <w:sz w:val="20"/>
        </w:rPr>
        <w:t>ГП</w:t>
      </w:r>
      <w:proofErr w:type="spellEnd"/>
      <w:r>
        <w:rPr>
          <w:sz w:val="20"/>
        </w:rPr>
        <w:t xml:space="preserve"> </w:t>
      </w:r>
      <w:proofErr w:type="spellStart"/>
      <w:r>
        <w:rPr>
          <w:sz w:val="20"/>
        </w:rPr>
        <w:t>ЦНС</w:t>
      </w:r>
      <w:proofErr w:type="spellEnd"/>
      <w:r>
        <w:rPr>
          <w:sz w:val="20"/>
        </w:rPr>
        <w:t>) и группы специалистов</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2 ОДОБРЕН И РЕКОМЕНДОВАН к применению в качестве нормативного документа Системы нормативных документов в строительстве постановлением Госстроя России от 16.08.2000 г. № 81</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ОДОБРЕН для применения в странах СНГ протоколом № 16 от 02.12.99 г. Межгосуд</w:t>
      </w:r>
      <w:r>
        <w:rPr>
          <w:sz w:val="20"/>
        </w:rPr>
        <w:t>арственной научно-технической комиссии по стандартизации, техническому нормированию и сертификации в строительстве (</w:t>
      </w:r>
      <w:proofErr w:type="spellStart"/>
      <w:r>
        <w:rPr>
          <w:sz w:val="20"/>
        </w:rPr>
        <w:t>МНТКС</w:t>
      </w:r>
      <w:proofErr w:type="spellEnd"/>
      <w:r>
        <w:rPr>
          <w:sz w:val="20"/>
        </w:rPr>
        <w:t>)</w:t>
      </w:r>
    </w:p>
    <w:p w:rsidR="00000000" w:rsidRDefault="00BD41EA">
      <w:pPr>
        <w:spacing w:line="240" w:lineRule="auto"/>
        <w:ind w:firstLine="284"/>
        <w:rPr>
          <w:sz w:val="20"/>
        </w:rPr>
      </w:pPr>
    </w:p>
    <w:p w:rsidR="00000000" w:rsidRDefault="00BD41EA">
      <w:pPr>
        <w:spacing w:line="240" w:lineRule="auto"/>
        <w:ind w:firstLine="284"/>
        <w:jc w:val="center"/>
        <w:rPr>
          <w:b/>
          <w:sz w:val="20"/>
          <w:lang w:val="en-US"/>
        </w:rPr>
      </w:pPr>
      <w:r>
        <w:rPr>
          <w:b/>
          <w:sz w:val="20"/>
        </w:rPr>
        <w:t>ВВЕДЕНИЕ</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Настоящий Свод правил содержит указания по проектированию тепловой изоляции наружной поверхности оборудования и трубопроводов, выполнение которых обеспечит соблюдение обязательных требований к теплозащите тепловых сетей, технологических трубопроводов при строительстве, капитальном ремонте и эксплуатации теплоизоляционной конструкции, установленных действующим СНиП 2.04.14-88*</w:t>
      </w:r>
      <w:r>
        <w:rPr>
          <w:sz w:val="20"/>
        </w:rPr>
        <w:t xml:space="preserve"> «Тепловая изоляция оборудования трубопроводов».</w:t>
      </w:r>
    </w:p>
    <w:p w:rsidR="00000000" w:rsidRDefault="00BD41EA">
      <w:pPr>
        <w:spacing w:line="240" w:lineRule="auto"/>
        <w:ind w:firstLine="284"/>
        <w:rPr>
          <w:sz w:val="20"/>
        </w:rPr>
      </w:pPr>
      <w:r>
        <w:rPr>
          <w:sz w:val="20"/>
        </w:rPr>
        <w:t>Решение вопроса о применении данного документа при проектировании и строительстве конкретных зданий и сооружений относится к компетенции проектной или строительной организации. В случае если принято решение о применении настоящего документа, все установленные в нем правила являются обязательными. Частичное использование требований и правил, приведенных в настоящем документе, не допускается.</w:t>
      </w:r>
    </w:p>
    <w:p w:rsidR="00000000" w:rsidRDefault="00BD41EA">
      <w:pPr>
        <w:spacing w:line="240" w:lineRule="auto"/>
        <w:ind w:firstLine="284"/>
        <w:rPr>
          <w:sz w:val="20"/>
        </w:rPr>
      </w:pPr>
      <w:r>
        <w:rPr>
          <w:sz w:val="20"/>
        </w:rPr>
        <w:t>В данный Свод правил включены методы расчета тепловой изоляции оборуд</w:t>
      </w:r>
      <w:r>
        <w:rPr>
          <w:sz w:val="20"/>
        </w:rPr>
        <w:t>ования, технологических трубопроводов и трубопроводов надземных и подземных тепловых сетей, приведены таблицы толщины изоляции, составленные с ориентацией на применение высокоэффективных утеплителей на основе новых норм плотности теплового потока через изолированную поверхность оборудования и трубопроводов, введенных постановлением Госстроя России от 31.12.97 г. № 18-80.</w:t>
      </w:r>
    </w:p>
    <w:p w:rsidR="00000000" w:rsidRDefault="00BD41EA">
      <w:pPr>
        <w:spacing w:line="240" w:lineRule="auto"/>
        <w:ind w:firstLine="284"/>
        <w:rPr>
          <w:sz w:val="20"/>
        </w:rPr>
      </w:pPr>
      <w:r>
        <w:rPr>
          <w:sz w:val="20"/>
        </w:rPr>
        <w:t xml:space="preserve">В разработке Свода правил принимали участие: В.Г. Петров-Денисов (руководитель работы), Б.М. Шойхет, Л.В. </w:t>
      </w:r>
      <w:proofErr w:type="spellStart"/>
      <w:r>
        <w:rPr>
          <w:sz w:val="20"/>
        </w:rPr>
        <w:t>Ставрицкая</w:t>
      </w:r>
      <w:proofErr w:type="spellEnd"/>
      <w:r>
        <w:rPr>
          <w:sz w:val="20"/>
        </w:rPr>
        <w:t>, Ю.В. Матвеев (АО «</w:t>
      </w:r>
      <w:proofErr w:type="spellStart"/>
      <w:r>
        <w:rPr>
          <w:sz w:val="20"/>
        </w:rPr>
        <w:t>Те</w:t>
      </w:r>
      <w:r>
        <w:rPr>
          <w:sz w:val="20"/>
        </w:rPr>
        <w:t>плопроект</w:t>
      </w:r>
      <w:proofErr w:type="spellEnd"/>
      <w:r>
        <w:rPr>
          <w:sz w:val="20"/>
        </w:rPr>
        <w:t xml:space="preserve">»), А.В. </w:t>
      </w:r>
      <w:proofErr w:type="spellStart"/>
      <w:r>
        <w:rPr>
          <w:sz w:val="20"/>
        </w:rPr>
        <w:t>Сладков</w:t>
      </w:r>
      <w:proofErr w:type="spellEnd"/>
      <w:r>
        <w:rPr>
          <w:sz w:val="20"/>
        </w:rPr>
        <w:t xml:space="preserve"> (</w:t>
      </w:r>
      <w:proofErr w:type="spellStart"/>
      <w:r>
        <w:rPr>
          <w:sz w:val="20"/>
        </w:rPr>
        <w:t>НИИмосстрой</w:t>
      </w:r>
      <w:proofErr w:type="spellEnd"/>
      <w:r>
        <w:rPr>
          <w:sz w:val="20"/>
        </w:rPr>
        <w:t xml:space="preserve">), В.А. </w:t>
      </w:r>
      <w:proofErr w:type="spellStart"/>
      <w:r>
        <w:rPr>
          <w:sz w:val="20"/>
        </w:rPr>
        <w:t>Глухарев</w:t>
      </w:r>
      <w:proofErr w:type="spellEnd"/>
      <w:r>
        <w:rPr>
          <w:sz w:val="20"/>
        </w:rPr>
        <w:t xml:space="preserve"> (Госстрой России), Л.С. Васильева (</w:t>
      </w:r>
      <w:proofErr w:type="spellStart"/>
      <w:r>
        <w:rPr>
          <w:sz w:val="20"/>
        </w:rPr>
        <w:t>ГП</w:t>
      </w:r>
      <w:proofErr w:type="spellEnd"/>
      <w:r>
        <w:rPr>
          <w:sz w:val="20"/>
        </w:rPr>
        <w:t xml:space="preserve"> </w:t>
      </w:r>
      <w:proofErr w:type="spellStart"/>
      <w:r>
        <w:rPr>
          <w:sz w:val="20"/>
        </w:rPr>
        <w:t>ЦНС</w:t>
      </w:r>
      <w:proofErr w:type="spellEnd"/>
      <w:r>
        <w:rPr>
          <w:sz w:val="20"/>
        </w:rPr>
        <w:t>).</w:t>
      </w:r>
    </w:p>
    <w:p w:rsidR="00000000" w:rsidRDefault="00BD41EA">
      <w:pPr>
        <w:spacing w:line="240" w:lineRule="auto"/>
        <w:ind w:firstLine="284"/>
        <w:rPr>
          <w:sz w:val="20"/>
        </w:rPr>
      </w:pPr>
    </w:p>
    <w:p w:rsidR="00000000" w:rsidRDefault="00BD41EA">
      <w:pPr>
        <w:spacing w:line="240" w:lineRule="auto"/>
        <w:ind w:firstLine="284"/>
        <w:jc w:val="center"/>
        <w:rPr>
          <w:sz w:val="20"/>
        </w:rPr>
      </w:pPr>
      <w:r>
        <w:rPr>
          <w:b/>
          <w:sz w:val="20"/>
        </w:rPr>
        <w:t>1 ОБЛАСТЬ ПРИМЕНЕНИЯ</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 xml:space="preserve">Настоящий Свод правил следует применять при проектировании и монтаже тепловой изоляции наружной поверхности оборудования и трубопроводов с температурой содержащихся в них веществ от 50 до 600 </w:t>
      </w:r>
      <w:r>
        <w:rPr>
          <w:sz w:val="20"/>
        </w:rPr>
        <w:sym w:font="Symbol" w:char="F0B0"/>
      </w:r>
      <w:r>
        <w:rPr>
          <w:sz w:val="20"/>
        </w:rPr>
        <w:t xml:space="preserve">С и расположенных в зданиях, сооружениях и на открытом воздухе, а также трубопроводов тепловых сетей при надземной прокладке и подземной, выполненной в </w:t>
      </w:r>
      <w:r>
        <w:rPr>
          <w:sz w:val="20"/>
        </w:rPr>
        <w:lastRenderedPageBreak/>
        <w:t xml:space="preserve">каналах и </w:t>
      </w:r>
      <w:proofErr w:type="spellStart"/>
      <w:r>
        <w:rPr>
          <w:sz w:val="20"/>
        </w:rPr>
        <w:t>бесканально</w:t>
      </w:r>
      <w:proofErr w:type="spellEnd"/>
      <w:r>
        <w:rPr>
          <w:sz w:val="20"/>
        </w:rPr>
        <w:t>.</w:t>
      </w:r>
    </w:p>
    <w:p w:rsidR="00000000" w:rsidRDefault="00BD41EA">
      <w:pPr>
        <w:spacing w:line="240" w:lineRule="auto"/>
        <w:ind w:firstLine="284"/>
        <w:rPr>
          <w:sz w:val="20"/>
        </w:rPr>
      </w:pPr>
    </w:p>
    <w:p w:rsidR="00000000" w:rsidRDefault="00BD41EA">
      <w:pPr>
        <w:spacing w:line="240" w:lineRule="auto"/>
        <w:ind w:firstLine="284"/>
        <w:jc w:val="center"/>
        <w:rPr>
          <w:b/>
          <w:sz w:val="20"/>
          <w:lang w:val="en-US"/>
        </w:rPr>
      </w:pPr>
      <w:r>
        <w:rPr>
          <w:b/>
          <w:sz w:val="20"/>
        </w:rPr>
        <w:t>2 РАСЧЕТ ТЕПЛОВОЙ ИЗО</w:t>
      </w:r>
      <w:r>
        <w:rPr>
          <w:b/>
          <w:sz w:val="20"/>
        </w:rPr>
        <w:t>ЛЯЦИИ ПРОМЫШЛЕННОГО ОБОРУДОВАНИЯ, ТРУБОПРОВОДОВ И ТЕПЛОВЫХ СЕТЕЙ</w:t>
      </w:r>
    </w:p>
    <w:p w:rsidR="00000000" w:rsidRDefault="00BD41EA">
      <w:pPr>
        <w:spacing w:line="240" w:lineRule="auto"/>
        <w:ind w:firstLine="284"/>
        <w:rPr>
          <w:sz w:val="20"/>
        </w:rPr>
      </w:pPr>
    </w:p>
    <w:p w:rsidR="00000000" w:rsidRDefault="00BD41EA">
      <w:pPr>
        <w:spacing w:line="240" w:lineRule="auto"/>
        <w:ind w:firstLine="284"/>
        <w:jc w:val="center"/>
        <w:rPr>
          <w:sz w:val="20"/>
        </w:rPr>
      </w:pPr>
      <w:r>
        <w:rPr>
          <w:b/>
          <w:sz w:val="20"/>
        </w:rPr>
        <w:t>2.1 Основные расчетные зависимости для определения теплозащитных свойств теплоизоляционных конструкций</w:t>
      </w:r>
    </w:p>
    <w:p w:rsidR="00000000" w:rsidRDefault="00BD41EA">
      <w:pPr>
        <w:spacing w:line="240" w:lineRule="auto"/>
        <w:ind w:firstLine="284"/>
        <w:rPr>
          <w:sz w:val="20"/>
          <w:lang w:val="en-US"/>
        </w:rPr>
      </w:pPr>
    </w:p>
    <w:p w:rsidR="00000000" w:rsidRDefault="00BD41EA">
      <w:pPr>
        <w:spacing w:line="240" w:lineRule="auto"/>
        <w:ind w:firstLine="284"/>
        <w:rPr>
          <w:sz w:val="20"/>
        </w:rPr>
      </w:pPr>
      <w:r>
        <w:rPr>
          <w:sz w:val="20"/>
        </w:rPr>
        <w:t>Для теплового расчета изоляции используются уравнения стационарной теплопередачи через плоские и криволинейные поверхности.</w:t>
      </w:r>
    </w:p>
    <w:p w:rsidR="00000000" w:rsidRDefault="00BD41EA">
      <w:pPr>
        <w:spacing w:line="240" w:lineRule="auto"/>
        <w:ind w:firstLine="284"/>
        <w:rPr>
          <w:sz w:val="20"/>
        </w:rPr>
      </w:pPr>
      <w:r>
        <w:rPr>
          <w:sz w:val="20"/>
        </w:rPr>
        <w:t>Теплопередача плоской теплоизоляционной конструкции рассчитывается по формулам:</w:t>
      </w:r>
    </w:p>
    <w:p w:rsidR="00000000" w:rsidRDefault="00BD41EA">
      <w:pPr>
        <w:spacing w:line="240" w:lineRule="auto"/>
        <w:ind w:firstLine="284"/>
        <w:rPr>
          <w:sz w:val="20"/>
          <w:lang w:val="en-US"/>
        </w:rPr>
      </w:pPr>
      <w:r>
        <w:rPr>
          <w:sz w:val="20"/>
        </w:rPr>
        <w:t xml:space="preserve">состоящей из </w:t>
      </w:r>
      <w:proofErr w:type="spellStart"/>
      <w:r>
        <w:rPr>
          <w:i/>
          <w:sz w:val="20"/>
        </w:rPr>
        <w:t>п</w:t>
      </w:r>
      <w:proofErr w:type="spellEnd"/>
      <w:r>
        <w:rPr>
          <w:sz w:val="20"/>
        </w:rPr>
        <w:t xml:space="preserve"> слоев изоляции</w:t>
      </w:r>
    </w:p>
    <w:p w:rsidR="00000000" w:rsidRDefault="00BD41EA">
      <w:pPr>
        <w:spacing w:line="240" w:lineRule="auto"/>
        <w:ind w:firstLine="284"/>
        <w:jc w:val="right"/>
        <w:rPr>
          <w:sz w:val="20"/>
        </w:rPr>
      </w:pPr>
      <w:r>
        <w:rPr>
          <w:position w:val="-60"/>
          <w:sz w:val="20"/>
          <w:lang w:val="en-US"/>
        </w:rPr>
        <w:object w:dxaOrig="246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47.25pt" o:ole="">
            <v:imagedata r:id="rId4" o:title=""/>
          </v:shape>
          <o:OLEObject Type="Embed" ProgID="Equation.3" ShapeID="_x0000_i1025" DrawAspect="Content" ObjectID="_1329740998" r:id="rId5"/>
        </w:object>
      </w:r>
      <w:r>
        <w:rPr>
          <w:sz w:val="20"/>
        </w:rPr>
        <w:t>;</w:t>
      </w:r>
      <w:r>
        <w:rPr>
          <w:sz w:val="20"/>
          <w:lang w:val="en-US"/>
        </w:rPr>
        <w:t xml:space="preserve">                                                 </w:t>
      </w:r>
      <w:r>
        <w:rPr>
          <w:sz w:val="20"/>
        </w:rPr>
        <w:t>(1)</w:t>
      </w:r>
    </w:p>
    <w:p w:rsidR="00000000" w:rsidRDefault="00BD41EA">
      <w:pPr>
        <w:spacing w:line="240" w:lineRule="auto"/>
        <w:ind w:firstLine="284"/>
        <w:rPr>
          <w:sz w:val="20"/>
        </w:rPr>
      </w:pPr>
      <w:r>
        <w:rPr>
          <w:sz w:val="20"/>
        </w:rPr>
        <w:t>плоской однослойной</w:t>
      </w:r>
    </w:p>
    <w:p w:rsidR="00000000" w:rsidRDefault="00BD41EA">
      <w:pPr>
        <w:spacing w:line="240" w:lineRule="auto"/>
        <w:ind w:firstLine="284"/>
        <w:jc w:val="right"/>
        <w:rPr>
          <w:sz w:val="20"/>
        </w:rPr>
      </w:pPr>
      <w:r>
        <w:rPr>
          <w:position w:val="-26"/>
          <w:sz w:val="20"/>
          <w:lang w:val="en-US"/>
        </w:rPr>
        <w:object w:dxaOrig="2340" w:dyaOrig="600">
          <v:shape id="_x0000_i1026" type="#_x0000_t75" style="width:117pt;height:30pt" o:ole="">
            <v:imagedata r:id="rId6" o:title=""/>
          </v:shape>
          <o:OLEObject Type="Embed" ProgID="Equation.3" ShapeID="_x0000_i1026" DrawAspect="Content" ObjectID="_1329740999" r:id="rId7"/>
        </w:object>
      </w:r>
      <w:r>
        <w:rPr>
          <w:sz w:val="20"/>
        </w:rPr>
        <w:t>;</w:t>
      </w:r>
      <w:r>
        <w:rPr>
          <w:sz w:val="20"/>
          <w:lang w:val="en-US"/>
        </w:rPr>
        <w:t xml:space="preserve">                             </w:t>
      </w:r>
      <w:r>
        <w:rPr>
          <w:sz w:val="20"/>
        </w:rPr>
        <w:t xml:space="preserve"> </w:t>
      </w:r>
      <w:r>
        <w:rPr>
          <w:sz w:val="20"/>
          <w:lang w:val="en-US"/>
        </w:rPr>
        <w:t xml:space="preserve">                    </w:t>
      </w:r>
      <w:r>
        <w:rPr>
          <w:sz w:val="20"/>
        </w:rPr>
        <w:t>(2)</w:t>
      </w:r>
    </w:p>
    <w:p w:rsidR="00000000" w:rsidRDefault="00BD41EA">
      <w:pPr>
        <w:spacing w:line="240" w:lineRule="auto"/>
        <w:ind w:firstLine="284"/>
        <w:rPr>
          <w:sz w:val="20"/>
        </w:rPr>
      </w:pPr>
      <w:r>
        <w:rPr>
          <w:sz w:val="20"/>
        </w:rPr>
        <w:t xml:space="preserve">криволинейной </w:t>
      </w:r>
      <w:r>
        <w:rPr>
          <w:i/>
          <w:sz w:val="20"/>
          <w:lang w:val="en-US"/>
        </w:rPr>
        <w:t>n</w:t>
      </w:r>
      <w:r>
        <w:rPr>
          <w:sz w:val="20"/>
        </w:rPr>
        <w:t>-</w:t>
      </w:r>
      <w:proofErr w:type="spellStart"/>
      <w:r>
        <w:rPr>
          <w:sz w:val="20"/>
        </w:rPr>
        <w:t>слойной</w:t>
      </w:r>
      <w:proofErr w:type="spellEnd"/>
    </w:p>
    <w:p w:rsidR="00000000" w:rsidRDefault="00BD41EA">
      <w:pPr>
        <w:spacing w:line="240" w:lineRule="auto"/>
        <w:ind w:firstLine="284"/>
        <w:jc w:val="right"/>
        <w:rPr>
          <w:sz w:val="20"/>
        </w:rPr>
      </w:pPr>
      <w:r>
        <w:rPr>
          <w:position w:val="-60"/>
          <w:sz w:val="20"/>
          <w:lang w:val="en-US"/>
        </w:rPr>
        <w:object w:dxaOrig="2540" w:dyaOrig="940">
          <v:shape id="_x0000_i1027" type="#_x0000_t75" style="width:126.75pt;height:47.25pt" o:ole="">
            <v:imagedata r:id="rId8" o:title=""/>
          </v:shape>
          <o:OLEObject Type="Embed" ProgID="Equation.3" ShapeID="_x0000_i1027" DrawAspect="Content" ObjectID="_1329741000" r:id="rId9"/>
        </w:object>
      </w:r>
      <w:r>
        <w:rPr>
          <w:sz w:val="20"/>
        </w:rPr>
        <w:t xml:space="preserve">;                           </w:t>
      </w:r>
      <w:r>
        <w:rPr>
          <w:sz w:val="20"/>
          <w:lang w:val="en-US"/>
        </w:rPr>
        <w:t xml:space="preserve">                    </w:t>
      </w:r>
      <w:r>
        <w:rPr>
          <w:sz w:val="20"/>
        </w:rPr>
        <w:t>(3)</w:t>
      </w:r>
    </w:p>
    <w:p w:rsidR="00000000" w:rsidRDefault="00BD41EA">
      <w:pPr>
        <w:spacing w:line="240" w:lineRule="auto"/>
        <w:ind w:firstLine="284"/>
        <w:rPr>
          <w:sz w:val="20"/>
        </w:rPr>
      </w:pPr>
      <w:r>
        <w:rPr>
          <w:sz w:val="20"/>
        </w:rPr>
        <w:t>криволинейной однослойной</w:t>
      </w:r>
    </w:p>
    <w:p w:rsidR="00000000" w:rsidRDefault="00BD41EA">
      <w:pPr>
        <w:spacing w:line="240" w:lineRule="auto"/>
        <w:ind w:firstLine="284"/>
        <w:jc w:val="right"/>
        <w:rPr>
          <w:sz w:val="20"/>
        </w:rPr>
      </w:pPr>
      <w:r>
        <w:rPr>
          <w:position w:val="-30"/>
          <w:sz w:val="20"/>
          <w:lang w:val="en-US"/>
        </w:rPr>
        <w:object w:dxaOrig="2340" w:dyaOrig="639">
          <v:shape id="_x0000_i1028" type="#_x0000_t75" style="width:117pt;height:32.25pt" o:ole="">
            <v:imagedata r:id="rId10" o:title=""/>
          </v:shape>
          <o:OLEObject Type="Embed" ProgID="Equation.3" ShapeID="_x0000_i1028" DrawAspect="Content" ObjectID="_1329741001" r:id="rId11"/>
        </w:object>
      </w:r>
      <w:r>
        <w:rPr>
          <w:sz w:val="20"/>
        </w:rPr>
        <w:t>,                                                  (4)</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001"/>
        <w:gridCol w:w="7368"/>
      </w:tblGrid>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sz w:val="20"/>
              </w:rPr>
              <w:t>где</w:t>
            </w:r>
            <w:r>
              <w:rPr>
                <w:sz w:val="20"/>
                <w:lang w:val="en-US"/>
              </w:rPr>
              <w:t xml:space="preserve"> </w:t>
            </w:r>
            <w:proofErr w:type="spellStart"/>
            <w:r>
              <w:rPr>
                <w:i/>
                <w:sz w:val="20"/>
                <w:lang w:val="en-US"/>
              </w:rPr>
              <w:t>q</w:t>
            </w:r>
            <w:r>
              <w:rPr>
                <w:i/>
                <w:sz w:val="20"/>
                <w:vertAlign w:val="subscript"/>
                <w:lang w:val="en-US"/>
              </w:rPr>
              <w:t>F</w:t>
            </w:r>
            <w:proofErr w:type="spellEnd"/>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поверхностная плотность теплового потока через плоскую теплоизоляционную конструкцию, Вт/м</w:t>
            </w:r>
            <w:r>
              <w:rPr>
                <w:sz w:val="20"/>
                <w:vertAlign w:val="superscript"/>
              </w:rPr>
              <w:t>2</w:t>
            </w:r>
            <w:r>
              <w:rPr>
                <w:sz w:val="20"/>
              </w:rPr>
              <w:t>;</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t</w:t>
            </w:r>
            <w:r>
              <w:rPr>
                <w:sz w:val="20"/>
                <w:vertAlign w:val="subscript"/>
              </w:rPr>
              <w:t>в</w:t>
            </w:r>
            <w:proofErr w:type="spellEnd"/>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температура среды внутри изолируемого оборудования, °С;</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t</w:t>
            </w:r>
            <w:r>
              <w:rPr>
                <w:sz w:val="20"/>
                <w:vertAlign w:val="subscript"/>
              </w:rPr>
              <w:t>н</w:t>
            </w:r>
            <w:proofErr w:type="spellEnd"/>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 xml:space="preserve">температура окружающей среды, </w:t>
            </w:r>
            <w:r>
              <w:rPr>
                <w:sz w:val="20"/>
              </w:rPr>
              <w:sym w:font="Symbol" w:char="F0B0"/>
            </w:r>
            <w:r>
              <w:rPr>
                <w:sz w:val="20"/>
              </w:rPr>
              <w:t>С;</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R</w:t>
            </w:r>
            <w:r>
              <w:rPr>
                <w:sz w:val="20"/>
                <w:vertAlign w:val="subscript"/>
              </w:rPr>
              <w:t>вн</w:t>
            </w:r>
            <w:proofErr w:type="spellEnd"/>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термическое сопротивление тепл</w:t>
            </w:r>
            <w:r>
              <w:rPr>
                <w:sz w:val="20"/>
              </w:rPr>
              <w:t>оотдаче на внутренней поверхности стенки изолируемого объекта,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R</w:t>
            </w:r>
            <w:r>
              <w:rPr>
                <w:sz w:val="20"/>
                <w:vertAlign w:val="subscript"/>
              </w:rPr>
              <w:t>н</w:t>
            </w:r>
            <w:proofErr w:type="spellEnd"/>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то же, на наружной поверхности теплоизоляции,</w:t>
            </w:r>
            <w:r>
              <w:rPr>
                <w:sz w:val="20"/>
                <w:lang w:val="en-US"/>
              </w:rPr>
              <w:t xml:space="preserve"> </w:t>
            </w:r>
            <w:r>
              <w:rPr>
                <w:sz w:val="20"/>
              </w:rPr>
              <w:t>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R</w:t>
            </w:r>
            <w:r>
              <w:rPr>
                <w:sz w:val="20"/>
                <w:vertAlign w:val="subscript"/>
              </w:rPr>
              <w:t>ст</w:t>
            </w:r>
            <w:proofErr w:type="spellEnd"/>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 xml:space="preserve">термическое сопротивление </w:t>
            </w:r>
            <w:proofErr w:type="spellStart"/>
            <w:r>
              <w:rPr>
                <w:sz w:val="20"/>
              </w:rPr>
              <w:t>кондуктивному</w:t>
            </w:r>
            <w:proofErr w:type="spellEnd"/>
            <w:r>
              <w:rPr>
                <w:sz w:val="20"/>
              </w:rPr>
              <w:t xml:space="preserve"> переносу теплоты стенки изолируемого объекта,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R</w:t>
            </w:r>
            <w:r>
              <w:rPr>
                <w:sz w:val="20"/>
                <w:vertAlign w:val="subscript"/>
              </w:rPr>
              <w:t>из</w:t>
            </w:r>
            <w:proofErr w:type="spellEnd"/>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то же, плоского слоя изоляции,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position w:val="-28"/>
                <w:sz w:val="20"/>
              </w:rPr>
              <w:object w:dxaOrig="520" w:dyaOrig="660">
                <v:shape id="_x0000_i1029" type="#_x0000_t75" style="width:26.25pt;height:33pt" o:ole="">
                  <v:imagedata r:id="rId12" o:title=""/>
                </v:shape>
                <o:OLEObject Type="Embed" ProgID="Equation.3" ShapeID="_x0000_i1029" DrawAspect="Content" ObjectID="_1329741002" r:id="rId13"/>
              </w:object>
            </w:r>
            <w:r>
              <w:rPr>
                <w:sz w:val="20"/>
              </w:rPr>
              <w:t xml:space="preserve"> </w:t>
            </w:r>
            <w:r>
              <w:rPr>
                <w:sz w:val="20"/>
                <w:lang w:val="en-US"/>
              </w:rPr>
              <w:t>—</w:t>
            </w:r>
          </w:p>
        </w:tc>
        <w:tc>
          <w:tcPr>
            <w:tcW w:w="7368" w:type="dxa"/>
          </w:tcPr>
          <w:p w:rsidR="00000000" w:rsidRDefault="00BD41EA">
            <w:pPr>
              <w:spacing w:line="240" w:lineRule="auto"/>
              <w:ind w:firstLine="0"/>
              <w:rPr>
                <w:sz w:val="20"/>
              </w:rPr>
            </w:pPr>
            <w:r>
              <w:rPr>
                <w:sz w:val="20"/>
              </w:rPr>
              <w:t xml:space="preserve">полное термическое сопротивление </w:t>
            </w:r>
            <w:proofErr w:type="spellStart"/>
            <w:r>
              <w:rPr>
                <w:sz w:val="20"/>
              </w:rPr>
              <w:t>кондуктивному</w:t>
            </w:r>
            <w:proofErr w:type="spellEnd"/>
            <w:r>
              <w:rPr>
                <w:sz w:val="20"/>
              </w:rPr>
              <w:t xml:space="preserve"> переносу теплоты </w:t>
            </w:r>
            <w:proofErr w:type="spellStart"/>
            <w:r>
              <w:rPr>
                <w:i/>
                <w:sz w:val="20"/>
              </w:rPr>
              <w:t>п-</w:t>
            </w:r>
            <w:r>
              <w:rPr>
                <w:sz w:val="20"/>
              </w:rPr>
              <w:t>слойной</w:t>
            </w:r>
            <w:proofErr w:type="spellEnd"/>
            <w:r>
              <w:rPr>
                <w:sz w:val="20"/>
              </w:rPr>
              <w:t xml:space="preserve"> плоской изоляции;</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R</w:t>
            </w:r>
            <w:r>
              <w:rPr>
                <w:i/>
                <w:sz w:val="20"/>
                <w:vertAlign w:val="subscript"/>
                <w:lang w:val="en-US"/>
              </w:rPr>
              <w:t>i</w:t>
            </w:r>
            <w:proofErr w:type="spellEnd"/>
            <w:r>
              <w:rPr>
                <w:sz w:val="20"/>
                <w:lang w:val="en-US"/>
              </w:rPr>
              <w:t xml:space="preserve"> </w:t>
            </w:r>
            <w:r>
              <w:rPr>
                <w:sz w:val="20"/>
                <w:lang w:val="en-US"/>
              </w:rPr>
              <w:t>—</w:t>
            </w:r>
          </w:p>
        </w:tc>
        <w:tc>
          <w:tcPr>
            <w:tcW w:w="7368" w:type="dxa"/>
          </w:tcPr>
          <w:p w:rsidR="00000000" w:rsidRDefault="00BD41EA">
            <w:pPr>
              <w:spacing w:line="240" w:lineRule="auto"/>
              <w:ind w:firstLine="0"/>
              <w:rPr>
                <w:sz w:val="20"/>
              </w:rPr>
            </w:pPr>
            <w:r>
              <w:rPr>
                <w:sz w:val="20"/>
              </w:rPr>
              <w:t xml:space="preserve">термическое сопротивление </w:t>
            </w:r>
            <w:r>
              <w:rPr>
                <w:i/>
                <w:sz w:val="20"/>
              </w:rPr>
              <w:t>i-</w:t>
            </w:r>
            <w:r>
              <w:rPr>
                <w:sz w:val="20"/>
              </w:rPr>
              <w:t>го слоя,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proofErr w:type="spellStart"/>
            <w:r>
              <w:rPr>
                <w:i/>
                <w:sz w:val="20"/>
                <w:lang w:val="en-US"/>
              </w:rPr>
              <w:t>q</w:t>
            </w:r>
            <w:r>
              <w:rPr>
                <w:i/>
                <w:sz w:val="20"/>
                <w:vertAlign w:val="subscript"/>
                <w:lang w:val="en-US"/>
              </w:rPr>
              <w:t>L</w:t>
            </w:r>
            <w:proofErr w:type="spellEnd"/>
            <w:r>
              <w:rPr>
                <w:sz w:val="20"/>
                <w:lang w:val="en-US"/>
              </w:rPr>
              <w:t xml:space="preserve"> —</w:t>
            </w:r>
          </w:p>
        </w:tc>
        <w:tc>
          <w:tcPr>
            <w:tcW w:w="7368" w:type="dxa"/>
          </w:tcPr>
          <w:p w:rsidR="00000000" w:rsidRDefault="00BD41EA">
            <w:pPr>
              <w:spacing w:line="240" w:lineRule="auto"/>
              <w:ind w:firstLine="0"/>
              <w:rPr>
                <w:sz w:val="20"/>
              </w:rPr>
            </w:pPr>
            <w:r>
              <w:rPr>
                <w:sz w:val="20"/>
              </w:rPr>
              <w:t>линейная плотность теплового потока че</w:t>
            </w:r>
            <w:r>
              <w:rPr>
                <w:sz w:val="20"/>
              </w:rPr>
              <w:t>рез цилиндрическую теплоизоляционную конструкцию, Вт/м;</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position w:val="-10"/>
                <w:sz w:val="20"/>
                <w:lang w:val="en-US"/>
              </w:rPr>
              <w:object w:dxaOrig="360" w:dyaOrig="360">
                <v:shape id="_x0000_i1030" type="#_x0000_t75" style="width:18pt;height:18pt" o:ole="">
                  <v:imagedata r:id="rId14" o:title=""/>
                </v:shape>
                <o:OLEObject Type="Embed" ProgID="Equation.3" ShapeID="_x0000_i1030" DrawAspect="Content" ObjectID="_1329741003" r:id="rId15"/>
              </w:object>
            </w:r>
            <w:r>
              <w:rPr>
                <w:sz w:val="20"/>
                <w:lang w:val="en-US"/>
              </w:rPr>
              <w:t xml:space="preserve"> —</w:t>
            </w:r>
          </w:p>
        </w:tc>
        <w:tc>
          <w:tcPr>
            <w:tcW w:w="7368" w:type="dxa"/>
          </w:tcPr>
          <w:p w:rsidR="00000000" w:rsidRDefault="00BD41EA">
            <w:pPr>
              <w:spacing w:line="240" w:lineRule="auto"/>
              <w:ind w:firstLine="0"/>
              <w:rPr>
                <w:sz w:val="20"/>
              </w:rPr>
            </w:pPr>
            <w:r>
              <w:rPr>
                <w:sz w:val="20"/>
              </w:rPr>
              <w:t>линейное термическое сопротивление теплоотдаче внутренней стенки изолируемого объекта,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position w:val="-10"/>
                <w:sz w:val="20"/>
                <w:lang w:val="en-US"/>
              </w:rPr>
              <w:object w:dxaOrig="320" w:dyaOrig="360">
                <v:shape id="_x0000_i1031" type="#_x0000_t75" style="width:15.75pt;height:18pt" o:ole="">
                  <v:imagedata r:id="rId16" o:title=""/>
                </v:shape>
                <o:OLEObject Type="Embed" ProgID="Equation.3" ShapeID="_x0000_i1031" DrawAspect="Content" ObjectID="_1329741004" r:id="rId17"/>
              </w:object>
            </w:r>
            <w:r>
              <w:rPr>
                <w:sz w:val="20"/>
                <w:lang w:val="en-US"/>
              </w:rPr>
              <w:t xml:space="preserve"> —</w:t>
            </w:r>
          </w:p>
        </w:tc>
        <w:tc>
          <w:tcPr>
            <w:tcW w:w="7368" w:type="dxa"/>
          </w:tcPr>
          <w:p w:rsidR="00000000" w:rsidRDefault="00BD41EA">
            <w:pPr>
              <w:spacing w:line="240" w:lineRule="auto"/>
              <w:ind w:firstLine="0"/>
              <w:rPr>
                <w:sz w:val="20"/>
              </w:rPr>
            </w:pPr>
            <w:r>
              <w:rPr>
                <w:sz w:val="20"/>
              </w:rPr>
              <w:t>то же, наружной изоляции,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position w:val="-10"/>
                <w:sz w:val="20"/>
                <w:lang w:val="en-US"/>
              </w:rPr>
              <w:object w:dxaOrig="320" w:dyaOrig="360">
                <v:shape id="_x0000_i1032" type="#_x0000_t75" style="width:15.75pt;height:18pt" o:ole="">
                  <v:imagedata r:id="rId18" o:title=""/>
                </v:shape>
                <o:OLEObject Type="Embed" ProgID="Equation.3" ShapeID="_x0000_i1032" DrawAspect="Content" ObjectID="_1329741005" r:id="rId19"/>
              </w:object>
            </w:r>
            <w:r>
              <w:rPr>
                <w:sz w:val="20"/>
                <w:lang w:val="en-US"/>
              </w:rPr>
              <w:t xml:space="preserve"> —</w:t>
            </w:r>
          </w:p>
        </w:tc>
        <w:tc>
          <w:tcPr>
            <w:tcW w:w="7368" w:type="dxa"/>
          </w:tcPr>
          <w:p w:rsidR="00000000" w:rsidRDefault="00BD41EA">
            <w:pPr>
              <w:spacing w:line="240" w:lineRule="auto"/>
              <w:ind w:firstLine="0"/>
              <w:rPr>
                <w:sz w:val="20"/>
              </w:rPr>
            </w:pPr>
            <w:r>
              <w:rPr>
                <w:sz w:val="20"/>
              </w:rPr>
              <w:t xml:space="preserve">линейное термическое сопротивление </w:t>
            </w:r>
            <w:proofErr w:type="spellStart"/>
            <w:r>
              <w:rPr>
                <w:sz w:val="20"/>
              </w:rPr>
              <w:t>кондуктивному</w:t>
            </w:r>
            <w:proofErr w:type="spellEnd"/>
            <w:r>
              <w:rPr>
                <w:sz w:val="20"/>
              </w:rPr>
              <w:t xml:space="preserve"> переносу теплоты цилиндрической стенки изолируемого объекта,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position w:val="-10"/>
                <w:sz w:val="20"/>
                <w:lang w:val="en-US"/>
              </w:rPr>
              <w:object w:dxaOrig="360" w:dyaOrig="360">
                <v:shape id="_x0000_i1033" type="#_x0000_t75" style="width:18pt;height:18pt" o:ole="">
                  <v:imagedata r:id="rId20" o:title=""/>
                </v:shape>
                <o:OLEObject Type="Embed" ProgID="Equation.3" ShapeID="_x0000_i1033" DrawAspect="Content" ObjectID="_1329741006" r:id="rId21"/>
              </w:object>
            </w:r>
            <w:r>
              <w:rPr>
                <w:sz w:val="20"/>
                <w:lang w:val="en-US"/>
              </w:rPr>
              <w:t xml:space="preserve"> —</w:t>
            </w:r>
          </w:p>
        </w:tc>
        <w:tc>
          <w:tcPr>
            <w:tcW w:w="7368" w:type="dxa"/>
          </w:tcPr>
          <w:p w:rsidR="00000000" w:rsidRDefault="00BD41EA">
            <w:pPr>
              <w:spacing w:line="240" w:lineRule="auto"/>
              <w:ind w:firstLine="0"/>
              <w:rPr>
                <w:sz w:val="20"/>
              </w:rPr>
            </w:pPr>
            <w:r>
              <w:rPr>
                <w:sz w:val="20"/>
              </w:rPr>
              <w:t>то же, цилиндрического слоя изоляции,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position w:val="-28"/>
                <w:sz w:val="20"/>
              </w:rPr>
              <w:object w:dxaOrig="600" w:dyaOrig="660">
                <v:shape id="_x0000_i1034" type="#_x0000_t75" style="width:30pt;height:33pt" o:ole="">
                  <v:imagedata r:id="rId22" o:title=""/>
                </v:shape>
                <o:OLEObject Type="Embed" ProgID="Equation.3" ShapeID="_x0000_i1034" DrawAspect="Content" ObjectID="_1329741007" r:id="rId23"/>
              </w:object>
            </w:r>
            <w:r>
              <w:rPr>
                <w:sz w:val="20"/>
                <w:lang w:val="en-US"/>
              </w:rPr>
              <w:t xml:space="preserve"> </w:t>
            </w:r>
            <w:r>
              <w:rPr>
                <w:sz w:val="20"/>
                <w:lang w:val="en-US"/>
              </w:rPr>
              <w:t>—</w:t>
            </w:r>
          </w:p>
        </w:tc>
        <w:tc>
          <w:tcPr>
            <w:tcW w:w="7368" w:type="dxa"/>
          </w:tcPr>
          <w:p w:rsidR="00000000" w:rsidRDefault="00BD41EA">
            <w:pPr>
              <w:spacing w:line="240" w:lineRule="auto"/>
              <w:ind w:firstLine="0"/>
              <w:rPr>
                <w:sz w:val="20"/>
              </w:rPr>
            </w:pPr>
            <w:r>
              <w:rPr>
                <w:sz w:val="20"/>
              </w:rPr>
              <w:t>полное линей</w:t>
            </w:r>
            <w:r>
              <w:rPr>
                <w:sz w:val="20"/>
              </w:rPr>
              <w:t xml:space="preserve">ное термическое сопротивление </w:t>
            </w:r>
            <w:proofErr w:type="spellStart"/>
            <w:r>
              <w:rPr>
                <w:sz w:val="20"/>
              </w:rPr>
              <w:t>кондуктивному</w:t>
            </w:r>
            <w:proofErr w:type="spellEnd"/>
            <w:r>
              <w:rPr>
                <w:sz w:val="20"/>
              </w:rPr>
              <w:t xml:space="preserve"> переносу теплоты </w:t>
            </w:r>
            <w:r>
              <w:rPr>
                <w:i/>
                <w:sz w:val="20"/>
                <w:lang w:val="en-US"/>
              </w:rPr>
              <w:t>n</w:t>
            </w:r>
            <w:r>
              <w:rPr>
                <w:sz w:val="20"/>
              </w:rPr>
              <w:t>-</w:t>
            </w:r>
            <w:proofErr w:type="spellStart"/>
            <w:r>
              <w:rPr>
                <w:sz w:val="20"/>
              </w:rPr>
              <w:t>слойной</w:t>
            </w:r>
            <w:proofErr w:type="spellEnd"/>
            <w:r>
              <w:rPr>
                <w:sz w:val="20"/>
              </w:rPr>
              <w:t xml:space="preserve"> цилиндрической изоляции;</w:t>
            </w:r>
          </w:p>
        </w:tc>
      </w:tr>
      <w:tr w:rsidR="00000000">
        <w:tblPrEx>
          <w:tblCellMar>
            <w:top w:w="0" w:type="dxa"/>
            <w:bottom w:w="0" w:type="dxa"/>
          </w:tblCellMar>
        </w:tblPrEx>
        <w:tc>
          <w:tcPr>
            <w:tcW w:w="1001" w:type="dxa"/>
          </w:tcPr>
          <w:p w:rsidR="00000000" w:rsidRDefault="00BD41EA">
            <w:pPr>
              <w:spacing w:line="240" w:lineRule="auto"/>
              <w:ind w:firstLine="0"/>
              <w:jc w:val="right"/>
              <w:rPr>
                <w:sz w:val="20"/>
              </w:rPr>
            </w:pPr>
            <w:r>
              <w:rPr>
                <w:position w:val="-10"/>
                <w:sz w:val="20"/>
                <w:lang w:val="en-US"/>
              </w:rPr>
              <w:object w:dxaOrig="320" w:dyaOrig="360">
                <v:shape id="_x0000_i1035" type="#_x0000_t75" style="width:15.75pt;height:18pt" o:ole="">
                  <v:imagedata r:id="rId24" o:title=""/>
                </v:shape>
                <o:OLEObject Type="Embed" ProgID="Equation.3" ShapeID="_x0000_i1035" DrawAspect="Content" ObjectID="_1329741008" r:id="rId25"/>
              </w:object>
            </w:r>
            <w:r>
              <w:rPr>
                <w:sz w:val="20"/>
                <w:lang w:val="en-US"/>
              </w:rPr>
              <w:t xml:space="preserve"> —</w:t>
            </w:r>
          </w:p>
        </w:tc>
        <w:tc>
          <w:tcPr>
            <w:tcW w:w="7368" w:type="dxa"/>
          </w:tcPr>
          <w:p w:rsidR="00000000" w:rsidRDefault="00BD41EA">
            <w:pPr>
              <w:spacing w:line="240" w:lineRule="auto"/>
              <w:ind w:firstLine="0"/>
              <w:rPr>
                <w:sz w:val="20"/>
              </w:rPr>
            </w:pPr>
            <w:r>
              <w:rPr>
                <w:sz w:val="20"/>
              </w:rPr>
              <w:t xml:space="preserve">линейное термическое сопротивление </w:t>
            </w:r>
            <w:proofErr w:type="spellStart"/>
            <w:r>
              <w:rPr>
                <w:i/>
                <w:sz w:val="20"/>
                <w:lang w:val="en-US"/>
              </w:rPr>
              <w:t>i</w:t>
            </w:r>
            <w:r>
              <w:rPr>
                <w:sz w:val="20"/>
              </w:rPr>
              <w:t>-го</w:t>
            </w:r>
            <w:proofErr w:type="spellEnd"/>
            <w:r>
              <w:rPr>
                <w:sz w:val="20"/>
              </w:rPr>
              <w:t xml:space="preserve"> слоя,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С/Вт.</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lastRenderedPageBreak/>
        <w:t xml:space="preserve">В уравнениях (1) — (4) термические сопротивления теплоотдаче и </w:t>
      </w:r>
      <w:proofErr w:type="spellStart"/>
      <w:r>
        <w:rPr>
          <w:sz w:val="20"/>
        </w:rPr>
        <w:t>кондуктивному</w:t>
      </w:r>
      <w:proofErr w:type="spellEnd"/>
      <w:r>
        <w:rPr>
          <w:sz w:val="20"/>
        </w:rPr>
        <w:t xml:space="preserve"> переносу теплоты определяются по формулам:</w:t>
      </w:r>
    </w:p>
    <w:p w:rsidR="00000000" w:rsidRDefault="00BD41EA">
      <w:pPr>
        <w:spacing w:line="240" w:lineRule="auto"/>
        <w:ind w:firstLine="284"/>
        <w:jc w:val="right"/>
        <w:rPr>
          <w:sz w:val="20"/>
        </w:rPr>
      </w:pPr>
      <w:r>
        <w:rPr>
          <w:position w:val="-26"/>
          <w:sz w:val="20"/>
        </w:rPr>
        <w:object w:dxaOrig="999" w:dyaOrig="600">
          <v:shape id="_x0000_i1036" type="#_x0000_t75" style="width:50.25pt;height:30pt" o:ole="">
            <v:imagedata r:id="rId26" o:title=""/>
          </v:shape>
          <o:OLEObject Type="Embed" ProgID="Equation.3" ShapeID="_x0000_i1036" DrawAspect="Content" ObjectID="_1329741009" r:id="rId27"/>
        </w:object>
      </w:r>
      <w:r>
        <w:rPr>
          <w:sz w:val="20"/>
        </w:rPr>
        <w:t xml:space="preserve">; </w:t>
      </w:r>
      <w:r>
        <w:rPr>
          <w:position w:val="-26"/>
          <w:sz w:val="20"/>
        </w:rPr>
        <w:object w:dxaOrig="840" w:dyaOrig="600">
          <v:shape id="_x0000_i1037" type="#_x0000_t75" style="width:42pt;height:30pt" o:ole="">
            <v:imagedata r:id="rId28" o:title=""/>
          </v:shape>
          <o:OLEObject Type="Embed" ProgID="Equation.3" ShapeID="_x0000_i1037" DrawAspect="Content" ObjectID="_1329741010" r:id="rId29"/>
        </w:object>
      </w:r>
      <w:r>
        <w:rPr>
          <w:sz w:val="20"/>
        </w:rPr>
        <w:t xml:space="preserve">; </w:t>
      </w:r>
      <w:r>
        <w:rPr>
          <w:position w:val="-26"/>
          <w:sz w:val="20"/>
        </w:rPr>
        <w:object w:dxaOrig="940" w:dyaOrig="600">
          <v:shape id="_x0000_i1038" type="#_x0000_t75" style="width:47.25pt;height:30pt" o:ole="">
            <v:imagedata r:id="rId30" o:title=""/>
          </v:shape>
          <o:OLEObject Type="Embed" ProgID="Equation.3" ShapeID="_x0000_i1038" DrawAspect="Content" ObjectID="_1329741011" r:id="rId31"/>
        </w:object>
      </w:r>
      <w:r>
        <w:rPr>
          <w:sz w:val="20"/>
        </w:rPr>
        <w:t xml:space="preserve">; </w:t>
      </w:r>
      <w:r>
        <w:rPr>
          <w:position w:val="-26"/>
          <w:sz w:val="20"/>
        </w:rPr>
        <w:object w:dxaOrig="940" w:dyaOrig="600">
          <v:shape id="_x0000_i1039" type="#_x0000_t75" style="width:47.25pt;height:30pt" o:ole="">
            <v:imagedata r:id="rId32" o:title=""/>
          </v:shape>
          <o:OLEObject Type="Embed" ProgID="Equation.3" ShapeID="_x0000_i1039" DrawAspect="Content" ObjectID="_1329741012" r:id="rId33"/>
        </w:object>
      </w:r>
      <w:r>
        <w:rPr>
          <w:sz w:val="20"/>
        </w:rPr>
        <w:t xml:space="preserve">; </w:t>
      </w:r>
      <w:r>
        <w:rPr>
          <w:position w:val="-26"/>
          <w:sz w:val="20"/>
        </w:rPr>
        <w:object w:dxaOrig="740" w:dyaOrig="600">
          <v:shape id="_x0000_i1040" type="#_x0000_t75" style="width:36.75pt;height:30pt" o:ole="">
            <v:imagedata r:id="rId34" o:title=""/>
          </v:shape>
          <o:OLEObject Type="Embed" ProgID="Equation.3" ShapeID="_x0000_i1040" DrawAspect="Content" ObjectID="_1329741013" r:id="rId35"/>
        </w:object>
      </w:r>
      <w:r>
        <w:rPr>
          <w:sz w:val="20"/>
        </w:rPr>
        <w:t>;                          (5)</w:t>
      </w:r>
    </w:p>
    <w:p w:rsidR="00000000" w:rsidRDefault="00BD41EA">
      <w:pPr>
        <w:spacing w:line="240" w:lineRule="auto"/>
        <w:ind w:firstLine="284"/>
        <w:jc w:val="right"/>
        <w:rPr>
          <w:sz w:val="20"/>
        </w:rPr>
      </w:pPr>
      <w:r>
        <w:rPr>
          <w:position w:val="-30"/>
          <w:sz w:val="20"/>
        </w:rPr>
        <w:object w:dxaOrig="1400" w:dyaOrig="639">
          <v:shape id="_x0000_i1041" type="#_x0000_t75" style="width:69.75pt;height:32.25pt" o:ole="">
            <v:imagedata r:id="rId36" o:title=""/>
          </v:shape>
          <o:OLEObject Type="Embed" ProgID="Equation.3" ShapeID="_x0000_i1041" DrawAspect="Content" ObjectID="_1329741014" r:id="rId37"/>
        </w:object>
      </w:r>
      <w:r>
        <w:rPr>
          <w:sz w:val="20"/>
        </w:rPr>
        <w:t xml:space="preserve">; </w:t>
      </w:r>
      <w:r>
        <w:rPr>
          <w:position w:val="-30"/>
          <w:sz w:val="20"/>
        </w:rPr>
        <w:object w:dxaOrig="1280" w:dyaOrig="639">
          <v:shape id="_x0000_i1042" type="#_x0000_t75" style="width:63.75pt;height:32.25pt" o:ole="">
            <v:imagedata r:id="rId38" o:title=""/>
          </v:shape>
          <o:OLEObject Type="Embed" ProgID="Equation.3" ShapeID="_x0000_i1042" DrawAspect="Content" ObjectID="_1329741015" r:id="rId39"/>
        </w:object>
      </w:r>
      <w:r>
        <w:rPr>
          <w:sz w:val="20"/>
        </w:rPr>
        <w:t xml:space="preserve">; </w:t>
      </w:r>
      <w:r>
        <w:rPr>
          <w:position w:val="-30"/>
          <w:sz w:val="20"/>
        </w:rPr>
        <w:object w:dxaOrig="1800" w:dyaOrig="700">
          <v:shape id="_x0000_i1043" type="#_x0000_t75" style="width:90pt;height:35.25pt" o:ole="">
            <v:imagedata r:id="rId40" o:title=""/>
          </v:shape>
          <o:OLEObject Type="Embed" ProgID="Equation.3" ShapeID="_x0000_i1043" DrawAspect="Content" ObjectID="_1329741016" r:id="rId41"/>
        </w:object>
      </w:r>
      <w:r>
        <w:rPr>
          <w:sz w:val="20"/>
        </w:rPr>
        <w:t>;                            (6)</w:t>
      </w:r>
    </w:p>
    <w:p w:rsidR="00000000" w:rsidRDefault="00BD41EA">
      <w:pPr>
        <w:spacing w:line="240" w:lineRule="auto"/>
        <w:ind w:firstLine="284"/>
        <w:jc w:val="right"/>
        <w:rPr>
          <w:sz w:val="20"/>
        </w:rPr>
      </w:pPr>
      <w:r>
        <w:rPr>
          <w:position w:val="-30"/>
          <w:sz w:val="20"/>
        </w:rPr>
        <w:object w:dxaOrig="1800" w:dyaOrig="700">
          <v:shape id="_x0000_i1044" type="#_x0000_t75" style="width:90pt;height:35.25pt" o:ole="">
            <v:imagedata r:id="rId42" o:title=""/>
          </v:shape>
          <o:OLEObject Type="Embed" ProgID="Equation.3" ShapeID="_x0000_i1044" DrawAspect="Content" ObjectID="_1329741017" r:id="rId43"/>
        </w:object>
      </w:r>
      <w:r>
        <w:rPr>
          <w:sz w:val="20"/>
        </w:rPr>
        <w:t xml:space="preserve">; </w:t>
      </w:r>
      <w:r>
        <w:rPr>
          <w:position w:val="-30"/>
          <w:sz w:val="20"/>
        </w:rPr>
        <w:object w:dxaOrig="1660" w:dyaOrig="700">
          <v:shape id="_x0000_i1045" type="#_x0000_t75" style="width:83.25pt;height:35.25pt" o:ole="">
            <v:imagedata r:id="rId44" o:title=""/>
          </v:shape>
          <o:OLEObject Type="Embed" ProgID="Equation.3" ShapeID="_x0000_i1045" DrawAspect="Content" ObjectID="_1329741018" r:id="rId45"/>
        </w:object>
      </w:r>
      <w:r>
        <w:rPr>
          <w:sz w:val="20"/>
        </w:rPr>
        <w:t>,                                      (7)</w:t>
      </w:r>
    </w:p>
    <w:tbl>
      <w:tblPr>
        <w:tblW w:w="0" w:type="auto"/>
        <w:tblLayout w:type="fixed"/>
        <w:tblLook w:val="0000"/>
      </w:tblPr>
      <w:tblGrid>
        <w:gridCol w:w="1476"/>
        <w:gridCol w:w="7053"/>
      </w:tblGrid>
      <w:tr w:rsidR="00000000">
        <w:tblPrEx>
          <w:tblCellMar>
            <w:top w:w="0" w:type="dxa"/>
            <w:bottom w:w="0" w:type="dxa"/>
          </w:tblCellMar>
        </w:tblPrEx>
        <w:tc>
          <w:tcPr>
            <w:tcW w:w="1476" w:type="dxa"/>
          </w:tcPr>
          <w:p w:rsidR="00000000" w:rsidRDefault="00BD41EA">
            <w:pPr>
              <w:spacing w:line="240" w:lineRule="auto"/>
              <w:ind w:firstLine="0"/>
              <w:jc w:val="right"/>
              <w:rPr>
                <w:sz w:val="20"/>
              </w:rPr>
            </w:pPr>
            <w:r>
              <w:rPr>
                <w:sz w:val="20"/>
              </w:rPr>
              <w:t xml:space="preserve">где </w:t>
            </w:r>
            <w:r>
              <w:rPr>
                <w:sz w:val="20"/>
              </w:rPr>
              <w:sym w:font="Symbol" w:char="F061"/>
            </w:r>
            <w:proofErr w:type="spellStart"/>
            <w:r>
              <w:rPr>
                <w:sz w:val="20"/>
                <w:vertAlign w:val="subscript"/>
              </w:rPr>
              <w:t>вн</w:t>
            </w:r>
            <w:proofErr w:type="spellEnd"/>
            <w:r>
              <w:rPr>
                <w:sz w:val="20"/>
              </w:rPr>
              <w:t xml:space="preserve">, </w:t>
            </w:r>
            <w:r>
              <w:rPr>
                <w:sz w:val="20"/>
              </w:rPr>
              <w:sym w:font="Symbol" w:char="F061"/>
            </w:r>
            <w:r>
              <w:rPr>
                <w:sz w:val="20"/>
                <w:vertAlign w:val="subscript"/>
              </w:rPr>
              <w:t>н</w:t>
            </w:r>
            <w:r>
              <w:rPr>
                <w:sz w:val="20"/>
              </w:rPr>
              <w:t xml:space="preserve"> — </w:t>
            </w:r>
          </w:p>
        </w:tc>
        <w:tc>
          <w:tcPr>
            <w:tcW w:w="7053" w:type="dxa"/>
          </w:tcPr>
          <w:p w:rsidR="00000000" w:rsidRDefault="00BD41EA">
            <w:pPr>
              <w:spacing w:line="240" w:lineRule="auto"/>
              <w:ind w:firstLine="0"/>
              <w:rPr>
                <w:sz w:val="20"/>
              </w:rPr>
            </w:pPr>
            <w:r>
              <w:rPr>
                <w:sz w:val="20"/>
              </w:rPr>
              <w:t>коэффициенты теплоотдачи внутренней поверхности стенки изолируемого объекта и наружной поверхности изоляции, Вт /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w:t>
            </w:r>
          </w:p>
        </w:tc>
      </w:tr>
      <w:tr w:rsidR="00000000">
        <w:tblPrEx>
          <w:tblCellMar>
            <w:top w:w="0" w:type="dxa"/>
            <w:bottom w:w="0" w:type="dxa"/>
          </w:tblCellMar>
        </w:tblPrEx>
        <w:tc>
          <w:tcPr>
            <w:tcW w:w="1476" w:type="dxa"/>
          </w:tcPr>
          <w:p w:rsidR="00000000" w:rsidRDefault="00BD41EA">
            <w:pPr>
              <w:spacing w:line="240" w:lineRule="auto"/>
              <w:ind w:firstLine="0"/>
              <w:jc w:val="right"/>
              <w:rPr>
                <w:sz w:val="20"/>
              </w:rPr>
            </w:pPr>
            <w:r>
              <w:rPr>
                <w:sz w:val="20"/>
                <w:lang w:val="en-US"/>
              </w:rPr>
              <w:sym w:font="Symbol" w:char="F06C"/>
            </w:r>
            <w:proofErr w:type="spellStart"/>
            <w:r>
              <w:rPr>
                <w:sz w:val="20"/>
                <w:vertAlign w:val="subscript"/>
              </w:rPr>
              <w:t>ст</w:t>
            </w:r>
            <w:proofErr w:type="spellEnd"/>
            <w:r>
              <w:rPr>
                <w:sz w:val="20"/>
              </w:rPr>
              <w:t xml:space="preserve">, </w:t>
            </w:r>
            <w:r>
              <w:rPr>
                <w:sz w:val="20"/>
                <w:lang w:val="en-US"/>
              </w:rPr>
              <w:sym w:font="Symbol" w:char="F06C"/>
            </w:r>
            <w:r>
              <w:rPr>
                <w:sz w:val="20"/>
                <w:vertAlign w:val="subscript"/>
              </w:rPr>
              <w:t>из</w:t>
            </w:r>
            <w:r>
              <w:rPr>
                <w:sz w:val="20"/>
              </w:rPr>
              <w:t xml:space="preserve">, </w:t>
            </w:r>
            <w:r>
              <w:rPr>
                <w:sz w:val="20"/>
                <w:lang w:val="en-US"/>
              </w:rPr>
              <w:sym w:font="Symbol" w:char="F06C"/>
            </w:r>
            <w:proofErr w:type="spellStart"/>
            <w:r>
              <w:rPr>
                <w:i/>
                <w:sz w:val="20"/>
                <w:vertAlign w:val="subscript"/>
                <w:lang w:val="en-US"/>
              </w:rPr>
              <w:t>i</w:t>
            </w:r>
            <w:proofErr w:type="spellEnd"/>
            <w:r>
              <w:rPr>
                <w:sz w:val="20"/>
                <w:lang w:val="en-US"/>
              </w:rPr>
              <w:t xml:space="preserve"> —</w:t>
            </w:r>
            <w:r>
              <w:rPr>
                <w:sz w:val="20"/>
              </w:rPr>
              <w:t xml:space="preserve"> </w:t>
            </w:r>
          </w:p>
        </w:tc>
        <w:tc>
          <w:tcPr>
            <w:tcW w:w="7053" w:type="dxa"/>
          </w:tcPr>
          <w:p w:rsidR="00000000" w:rsidRDefault="00BD41EA">
            <w:pPr>
              <w:spacing w:line="240" w:lineRule="auto"/>
              <w:ind w:firstLine="0"/>
              <w:rPr>
                <w:sz w:val="20"/>
              </w:rPr>
            </w:pPr>
            <w:r>
              <w:rPr>
                <w:sz w:val="20"/>
              </w:rPr>
              <w:t xml:space="preserve">коэффициенты теплопроводности соответственно материала стенки изолируемого объекта однослойной изоляции, изоляции </w:t>
            </w:r>
            <w:proofErr w:type="spellStart"/>
            <w:r>
              <w:rPr>
                <w:i/>
                <w:sz w:val="20"/>
                <w:lang w:val="en-US"/>
              </w:rPr>
              <w:t>i</w:t>
            </w:r>
            <w:r>
              <w:rPr>
                <w:sz w:val="20"/>
              </w:rPr>
              <w:t>-го</w:t>
            </w:r>
            <w:proofErr w:type="spellEnd"/>
            <w:r>
              <w:rPr>
                <w:sz w:val="20"/>
              </w:rPr>
              <w:t xml:space="preserve"> слоя </w:t>
            </w:r>
            <w:r>
              <w:rPr>
                <w:i/>
                <w:sz w:val="20"/>
                <w:lang w:val="en-US"/>
              </w:rPr>
              <w:t>n</w:t>
            </w:r>
            <w:r>
              <w:rPr>
                <w:sz w:val="20"/>
              </w:rPr>
              <w:t>-</w:t>
            </w:r>
            <w:proofErr w:type="spellStart"/>
            <w:r>
              <w:rPr>
                <w:sz w:val="20"/>
              </w:rPr>
              <w:t>слойной</w:t>
            </w:r>
            <w:proofErr w:type="spellEnd"/>
            <w:r>
              <w:rPr>
                <w:sz w:val="20"/>
              </w:rPr>
              <w:t xml:space="preserve"> изоляции, Вт / (м</w:t>
            </w:r>
            <w:r>
              <w:rPr>
                <w:sz w:val="20"/>
                <w:vertAlign w:val="superscript"/>
              </w:rPr>
              <w:t>2</w:t>
            </w:r>
            <w:r>
              <w:rPr>
                <w:sz w:val="20"/>
              </w:rPr>
              <w:t xml:space="preserve"> </w:t>
            </w:r>
            <w:r>
              <w:rPr>
                <w:sz w:val="20"/>
              </w:rPr>
              <w:sym w:font="Times New Roman CYR" w:char="00B7"/>
            </w:r>
            <w:r>
              <w:rPr>
                <w:sz w:val="20"/>
                <w:lang w:val="en-US"/>
              </w:rPr>
              <w:t xml:space="preserve"> </w:t>
            </w:r>
            <w:r>
              <w:rPr>
                <w:sz w:val="20"/>
                <w:lang w:val="en-US"/>
              </w:rPr>
              <w:sym w:font="Symbol" w:char="F0B0"/>
            </w:r>
            <w:r>
              <w:rPr>
                <w:sz w:val="20"/>
              </w:rPr>
              <w:t>С);</w:t>
            </w:r>
          </w:p>
        </w:tc>
      </w:tr>
      <w:tr w:rsidR="00000000">
        <w:tblPrEx>
          <w:tblCellMar>
            <w:top w:w="0" w:type="dxa"/>
            <w:bottom w:w="0" w:type="dxa"/>
          </w:tblCellMar>
        </w:tblPrEx>
        <w:tc>
          <w:tcPr>
            <w:tcW w:w="1476" w:type="dxa"/>
          </w:tcPr>
          <w:p w:rsidR="00000000" w:rsidRDefault="00BD41EA">
            <w:pPr>
              <w:spacing w:line="240" w:lineRule="auto"/>
              <w:ind w:firstLine="0"/>
              <w:jc w:val="right"/>
              <w:rPr>
                <w:sz w:val="20"/>
              </w:rPr>
            </w:pPr>
            <w:r>
              <w:rPr>
                <w:sz w:val="20"/>
              </w:rPr>
              <w:sym w:font="Symbol" w:char="F064"/>
            </w:r>
            <w:proofErr w:type="spellStart"/>
            <w:r>
              <w:rPr>
                <w:sz w:val="20"/>
                <w:vertAlign w:val="subscript"/>
              </w:rPr>
              <w:t>ст</w:t>
            </w:r>
            <w:proofErr w:type="spellEnd"/>
            <w:r>
              <w:rPr>
                <w:sz w:val="20"/>
              </w:rPr>
              <w:t xml:space="preserve">, </w:t>
            </w:r>
            <w:r>
              <w:rPr>
                <w:sz w:val="20"/>
              </w:rPr>
              <w:sym w:font="Symbol" w:char="F064"/>
            </w:r>
            <w:r>
              <w:rPr>
                <w:sz w:val="20"/>
                <w:vertAlign w:val="subscript"/>
              </w:rPr>
              <w:t>из</w:t>
            </w:r>
            <w:r>
              <w:rPr>
                <w:sz w:val="20"/>
              </w:rPr>
              <w:t xml:space="preserve">, </w:t>
            </w:r>
            <w:r>
              <w:rPr>
                <w:sz w:val="20"/>
              </w:rPr>
              <w:sym w:font="Symbol" w:char="F064"/>
            </w:r>
            <w:proofErr w:type="spellStart"/>
            <w:r>
              <w:rPr>
                <w:i/>
                <w:sz w:val="20"/>
                <w:vertAlign w:val="subscript"/>
                <w:lang w:val="en-US"/>
              </w:rPr>
              <w:t>i</w:t>
            </w:r>
            <w:proofErr w:type="spellEnd"/>
            <w:r>
              <w:rPr>
                <w:sz w:val="20"/>
              </w:rPr>
              <w:t xml:space="preserve"> — </w:t>
            </w:r>
          </w:p>
        </w:tc>
        <w:tc>
          <w:tcPr>
            <w:tcW w:w="7053" w:type="dxa"/>
          </w:tcPr>
          <w:p w:rsidR="00000000" w:rsidRDefault="00BD41EA">
            <w:pPr>
              <w:spacing w:line="240" w:lineRule="auto"/>
              <w:ind w:firstLine="0"/>
              <w:rPr>
                <w:sz w:val="20"/>
              </w:rPr>
            </w:pPr>
            <w:r>
              <w:rPr>
                <w:sz w:val="20"/>
              </w:rPr>
              <w:t>толщина соответственно стенки изолир</w:t>
            </w:r>
            <w:r>
              <w:rPr>
                <w:sz w:val="20"/>
              </w:rPr>
              <w:t xml:space="preserve">уемого объекта, однослойной изоляции </w:t>
            </w:r>
            <w:proofErr w:type="spellStart"/>
            <w:r>
              <w:rPr>
                <w:i/>
                <w:sz w:val="20"/>
                <w:lang w:val="en-US"/>
              </w:rPr>
              <w:t>i</w:t>
            </w:r>
            <w:r>
              <w:rPr>
                <w:sz w:val="20"/>
              </w:rPr>
              <w:t>-го</w:t>
            </w:r>
            <w:proofErr w:type="spellEnd"/>
            <w:r>
              <w:rPr>
                <w:sz w:val="20"/>
              </w:rPr>
              <w:t xml:space="preserve"> слоя </w:t>
            </w:r>
            <w:r>
              <w:rPr>
                <w:i/>
                <w:sz w:val="20"/>
                <w:lang w:val="en-US"/>
              </w:rPr>
              <w:t>n</w:t>
            </w:r>
            <w:r>
              <w:rPr>
                <w:sz w:val="20"/>
              </w:rPr>
              <w:t>-</w:t>
            </w:r>
            <w:proofErr w:type="spellStart"/>
            <w:r>
              <w:rPr>
                <w:sz w:val="20"/>
              </w:rPr>
              <w:t>слойной</w:t>
            </w:r>
            <w:proofErr w:type="spellEnd"/>
            <w:r>
              <w:rPr>
                <w:sz w:val="20"/>
              </w:rPr>
              <w:t xml:space="preserve"> изоляции, м;</w:t>
            </w:r>
          </w:p>
        </w:tc>
      </w:tr>
      <w:tr w:rsidR="00000000">
        <w:tblPrEx>
          <w:tblCellMar>
            <w:top w:w="0" w:type="dxa"/>
            <w:bottom w:w="0" w:type="dxa"/>
          </w:tblCellMar>
        </w:tblPrEx>
        <w:tc>
          <w:tcPr>
            <w:tcW w:w="1476" w:type="dxa"/>
          </w:tcPr>
          <w:p w:rsidR="00000000" w:rsidRDefault="00BD41EA">
            <w:pPr>
              <w:spacing w:line="240" w:lineRule="auto"/>
              <w:ind w:firstLine="0"/>
              <w:jc w:val="right"/>
              <w:rPr>
                <w:sz w:val="20"/>
              </w:rPr>
            </w:pPr>
            <w:r>
              <w:rPr>
                <w:position w:val="-10"/>
                <w:sz w:val="20"/>
                <w:lang w:val="en-US"/>
              </w:rPr>
              <w:object w:dxaOrig="340" w:dyaOrig="360">
                <v:shape id="_x0000_i1046" type="#_x0000_t75" style="width:17.25pt;height:18pt" o:ole="">
                  <v:imagedata r:id="rId46" o:title=""/>
                </v:shape>
                <o:OLEObject Type="Embed" ProgID="Equation.3" ShapeID="_x0000_i1046" DrawAspect="Content" ObjectID="_1329741019" r:id="rId47"/>
              </w:object>
            </w:r>
            <w:r>
              <w:rPr>
                <w:sz w:val="20"/>
              </w:rPr>
              <w:t xml:space="preserve">, </w:t>
            </w:r>
            <w:r>
              <w:rPr>
                <w:position w:val="-10"/>
                <w:sz w:val="20"/>
                <w:lang w:val="en-US"/>
              </w:rPr>
              <w:object w:dxaOrig="340" w:dyaOrig="360">
                <v:shape id="_x0000_i1047" type="#_x0000_t75" style="width:17.25pt;height:18pt" o:ole="">
                  <v:imagedata r:id="rId48" o:title=""/>
                </v:shape>
                <o:OLEObject Type="Embed" ProgID="Equation.3" ShapeID="_x0000_i1047" DrawAspect="Content" ObjectID="_1329741020" r:id="rId49"/>
              </w:object>
            </w:r>
            <w:r>
              <w:rPr>
                <w:sz w:val="20"/>
              </w:rPr>
              <w:t xml:space="preserve"> </w:t>
            </w:r>
            <w:r>
              <w:rPr>
                <w:sz w:val="20"/>
                <w:lang w:val="en-US"/>
              </w:rPr>
              <w:t>—</w:t>
            </w:r>
            <w:r>
              <w:rPr>
                <w:sz w:val="20"/>
              </w:rPr>
              <w:t xml:space="preserve"> </w:t>
            </w:r>
          </w:p>
        </w:tc>
        <w:tc>
          <w:tcPr>
            <w:tcW w:w="7053" w:type="dxa"/>
          </w:tcPr>
          <w:p w:rsidR="00000000" w:rsidRDefault="00BD41EA">
            <w:pPr>
              <w:spacing w:line="240" w:lineRule="auto"/>
              <w:ind w:firstLine="0"/>
              <w:rPr>
                <w:sz w:val="20"/>
              </w:rPr>
            </w:pPr>
            <w:r>
              <w:rPr>
                <w:sz w:val="20"/>
              </w:rPr>
              <w:t>внутренний и наружный диаметры стенки изолируемого объекта, м;</w:t>
            </w:r>
          </w:p>
        </w:tc>
      </w:tr>
      <w:tr w:rsidR="00000000">
        <w:tblPrEx>
          <w:tblCellMar>
            <w:top w:w="0" w:type="dxa"/>
            <w:bottom w:w="0" w:type="dxa"/>
          </w:tblCellMar>
        </w:tblPrEx>
        <w:tc>
          <w:tcPr>
            <w:tcW w:w="1476" w:type="dxa"/>
          </w:tcPr>
          <w:p w:rsidR="00000000" w:rsidRDefault="00BD41EA">
            <w:pPr>
              <w:spacing w:line="240" w:lineRule="auto"/>
              <w:ind w:firstLine="0"/>
              <w:jc w:val="right"/>
              <w:rPr>
                <w:sz w:val="20"/>
              </w:rPr>
            </w:pPr>
            <w:r>
              <w:rPr>
                <w:position w:val="-10"/>
                <w:sz w:val="20"/>
                <w:lang w:val="en-US"/>
              </w:rPr>
              <w:object w:dxaOrig="360" w:dyaOrig="360">
                <v:shape id="_x0000_i1048" type="#_x0000_t75" style="width:18pt;height:18pt" o:ole="">
                  <v:imagedata r:id="rId50" o:title=""/>
                </v:shape>
                <o:OLEObject Type="Embed" ProgID="Equation.3" ShapeID="_x0000_i1048" DrawAspect="Content" ObjectID="_1329741021" r:id="rId51"/>
              </w:object>
            </w:r>
            <w:r>
              <w:rPr>
                <w:sz w:val="20"/>
              </w:rPr>
              <w:t xml:space="preserve"> — </w:t>
            </w:r>
          </w:p>
        </w:tc>
        <w:tc>
          <w:tcPr>
            <w:tcW w:w="7053" w:type="dxa"/>
          </w:tcPr>
          <w:p w:rsidR="00000000" w:rsidRDefault="00BD41EA">
            <w:pPr>
              <w:spacing w:line="240" w:lineRule="auto"/>
              <w:ind w:firstLine="0"/>
              <w:rPr>
                <w:sz w:val="20"/>
              </w:rPr>
            </w:pPr>
            <w:r>
              <w:rPr>
                <w:sz w:val="20"/>
              </w:rPr>
              <w:t>наружный диаметр изоляции, м;</w:t>
            </w:r>
          </w:p>
        </w:tc>
      </w:tr>
      <w:tr w:rsidR="00000000">
        <w:tblPrEx>
          <w:tblCellMar>
            <w:top w:w="0" w:type="dxa"/>
            <w:bottom w:w="0" w:type="dxa"/>
          </w:tblCellMar>
        </w:tblPrEx>
        <w:tc>
          <w:tcPr>
            <w:tcW w:w="1476" w:type="dxa"/>
          </w:tcPr>
          <w:p w:rsidR="00000000" w:rsidRDefault="00BD41EA">
            <w:pPr>
              <w:spacing w:line="240" w:lineRule="auto"/>
              <w:ind w:firstLine="0"/>
              <w:jc w:val="right"/>
              <w:rPr>
                <w:sz w:val="20"/>
              </w:rPr>
            </w:pPr>
            <w:r>
              <w:rPr>
                <w:position w:val="-10"/>
                <w:sz w:val="20"/>
                <w:lang w:val="en-US"/>
              </w:rPr>
              <w:object w:dxaOrig="279" w:dyaOrig="360">
                <v:shape id="_x0000_i1049" type="#_x0000_t75" style="width:14.25pt;height:18pt" o:ole="">
                  <v:imagedata r:id="rId52" o:title=""/>
                </v:shape>
                <o:OLEObject Type="Embed" ProgID="Equation.3" ShapeID="_x0000_i1049" DrawAspect="Content" ObjectID="_1329741022" r:id="rId53"/>
              </w:object>
            </w:r>
            <w:r>
              <w:rPr>
                <w:sz w:val="20"/>
              </w:rPr>
              <w:t xml:space="preserve">, </w:t>
            </w:r>
            <w:r>
              <w:rPr>
                <w:position w:val="-10"/>
                <w:sz w:val="20"/>
                <w:lang w:val="en-US"/>
              </w:rPr>
              <w:object w:dxaOrig="360" w:dyaOrig="360">
                <v:shape id="_x0000_i1050" type="#_x0000_t75" style="width:18pt;height:18pt" o:ole="">
                  <v:imagedata r:id="rId54" o:title=""/>
                </v:shape>
                <o:OLEObject Type="Embed" ProgID="Equation.3" ShapeID="_x0000_i1050" DrawAspect="Content" ObjectID="_1329741023" r:id="rId55"/>
              </w:object>
            </w:r>
            <w:r>
              <w:rPr>
                <w:sz w:val="20"/>
              </w:rPr>
              <w:t xml:space="preserve"> </w:t>
            </w:r>
            <w:r>
              <w:rPr>
                <w:sz w:val="20"/>
                <w:lang w:val="en-US"/>
              </w:rPr>
              <w:t>—</w:t>
            </w:r>
            <w:r>
              <w:rPr>
                <w:sz w:val="20"/>
              </w:rPr>
              <w:t xml:space="preserve"> </w:t>
            </w:r>
          </w:p>
        </w:tc>
        <w:tc>
          <w:tcPr>
            <w:tcW w:w="7053" w:type="dxa"/>
          </w:tcPr>
          <w:p w:rsidR="00000000" w:rsidRDefault="00BD41EA">
            <w:pPr>
              <w:spacing w:line="240" w:lineRule="auto"/>
              <w:ind w:firstLine="0"/>
              <w:rPr>
                <w:sz w:val="20"/>
              </w:rPr>
            </w:pPr>
            <w:r>
              <w:rPr>
                <w:sz w:val="20"/>
              </w:rPr>
              <w:t xml:space="preserve">наружный и внутренний диаметры </w:t>
            </w:r>
            <w:proofErr w:type="spellStart"/>
            <w:r>
              <w:rPr>
                <w:i/>
                <w:sz w:val="20"/>
                <w:lang w:val="en-US"/>
              </w:rPr>
              <w:t>i</w:t>
            </w:r>
            <w:r>
              <w:rPr>
                <w:sz w:val="20"/>
              </w:rPr>
              <w:t>-го</w:t>
            </w:r>
            <w:proofErr w:type="spellEnd"/>
            <w:r>
              <w:rPr>
                <w:sz w:val="20"/>
              </w:rPr>
              <w:t xml:space="preserve"> слоя </w:t>
            </w:r>
            <w:r>
              <w:rPr>
                <w:i/>
                <w:sz w:val="20"/>
                <w:lang w:val="en-US"/>
              </w:rPr>
              <w:t>n</w:t>
            </w:r>
            <w:r>
              <w:rPr>
                <w:sz w:val="20"/>
              </w:rPr>
              <w:t>-</w:t>
            </w:r>
            <w:proofErr w:type="spellStart"/>
            <w:r>
              <w:rPr>
                <w:sz w:val="20"/>
              </w:rPr>
              <w:t>слойной</w:t>
            </w:r>
            <w:proofErr w:type="spellEnd"/>
            <w:r>
              <w:rPr>
                <w:sz w:val="20"/>
              </w:rPr>
              <w:t xml:space="preserve"> изоляции, м.</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Распределение температур в многослойной изоляции рассчитывается по формулам:</w:t>
      </w:r>
    </w:p>
    <w:p w:rsidR="00000000" w:rsidRDefault="00BD41EA">
      <w:pPr>
        <w:spacing w:line="240" w:lineRule="auto"/>
        <w:ind w:firstLine="284"/>
        <w:rPr>
          <w:sz w:val="20"/>
        </w:rPr>
      </w:pPr>
      <w:r>
        <w:rPr>
          <w:sz w:val="20"/>
        </w:rPr>
        <w:t>температуры на внутренней и наружной поверхностях стенки изолируемого об</w:t>
      </w:r>
      <w:r>
        <w:rPr>
          <w:sz w:val="20"/>
        </w:rPr>
        <w:t>ъекта плоской формы:</w:t>
      </w:r>
    </w:p>
    <w:p w:rsidR="00000000" w:rsidRDefault="00BD41EA">
      <w:pPr>
        <w:spacing w:line="240" w:lineRule="auto"/>
        <w:ind w:firstLine="284"/>
        <w:jc w:val="right"/>
        <w:rPr>
          <w:sz w:val="20"/>
        </w:rPr>
      </w:pPr>
      <w:r>
        <w:rPr>
          <w:position w:val="-10"/>
          <w:sz w:val="20"/>
          <w:lang w:val="en-US"/>
        </w:rPr>
        <w:object w:dxaOrig="1440" w:dyaOrig="360">
          <v:shape id="_x0000_i1051" type="#_x0000_t75" style="width:1in;height:18pt" o:ole="">
            <v:imagedata r:id="rId56" o:title=""/>
          </v:shape>
          <o:OLEObject Type="Embed" ProgID="Equation.3" ShapeID="_x0000_i1051" DrawAspect="Content" ObjectID="_1329741024" r:id="rId57"/>
        </w:object>
      </w:r>
      <w:r>
        <w:rPr>
          <w:sz w:val="20"/>
        </w:rPr>
        <w:t xml:space="preserve">; </w:t>
      </w:r>
      <w:r>
        <w:rPr>
          <w:position w:val="-10"/>
          <w:sz w:val="20"/>
          <w:lang w:val="en-US"/>
        </w:rPr>
        <w:object w:dxaOrig="1500" w:dyaOrig="360">
          <v:shape id="_x0000_i1052" type="#_x0000_t75" style="width:75pt;height:18pt" o:ole="">
            <v:imagedata r:id="rId58" o:title=""/>
          </v:shape>
          <o:OLEObject Type="Embed" ProgID="Equation.3" ShapeID="_x0000_i1052" DrawAspect="Content" ObjectID="_1329741025" r:id="rId59"/>
        </w:object>
      </w:r>
      <w:r>
        <w:rPr>
          <w:sz w:val="20"/>
        </w:rPr>
        <w:t xml:space="preserve">;                   </w:t>
      </w:r>
      <w:r>
        <w:rPr>
          <w:sz w:val="20"/>
          <w:lang w:val="en-US"/>
        </w:rPr>
        <w:t xml:space="preserve">                    </w:t>
      </w:r>
      <w:r>
        <w:rPr>
          <w:sz w:val="20"/>
        </w:rPr>
        <w:t>(8)</w:t>
      </w:r>
    </w:p>
    <w:p w:rsidR="00000000" w:rsidRDefault="00BD41EA">
      <w:pPr>
        <w:spacing w:line="240" w:lineRule="auto"/>
        <w:ind w:firstLine="284"/>
        <w:rPr>
          <w:sz w:val="20"/>
        </w:rPr>
      </w:pPr>
      <w:r>
        <w:rPr>
          <w:sz w:val="20"/>
        </w:rPr>
        <w:t>температура</w:t>
      </w:r>
      <w:r>
        <w:rPr>
          <w:sz w:val="20"/>
          <w:lang w:val="en-US"/>
        </w:rPr>
        <w:t xml:space="preserve"> </w:t>
      </w:r>
      <w:r>
        <w:rPr>
          <w:position w:val="-10"/>
          <w:sz w:val="20"/>
          <w:lang w:val="en-US"/>
        </w:rPr>
        <w:object w:dxaOrig="240" w:dyaOrig="360">
          <v:shape id="_x0000_i1053" type="#_x0000_t75" style="width:12pt;height:18pt" o:ole="">
            <v:imagedata r:id="rId60" o:title=""/>
          </v:shape>
          <o:OLEObject Type="Embed" ProgID="Equation.3" ShapeID="_x0000_i1053" DrawAspect="Content" ObjectID="_1329741026" r:id="rId61"/>
        </w:object>
      </w:r>
      <w:r>
        <w:rPr>
          <w:sz w:val="20"/>
        </w:rPr>
        <w:t xml:space="preserve"> на наружной поверхности первого слоя изоляции, на границе 1-го и 2-го слоев</w:t>
      </w:r>
    </w:p>
    <w:p w:rsidR="00000000" w:rsidRDefault="00BD41EA">
      <w:pPr>
        <w:spacing w:line="240" w:lineRule="auto"/>
        <w:ind w:firstLine="284"/>
        <w:jc w:val="right"/>
        <w:rPr>
          <w:sz w:val="20"/>
        </w:rPr>
      </w:pPr>
      <w:r>
        <w:rPr>
          <w:position w:val="-10"/>
          <w:sz w:val="20"/>
          <w:lang w:val="en-US"/>
        </w:rPr>
        <w:object w:dxaOrig="1359" w:dyaOrig="360">
          <v:shape id="_x0000_i1054" type="#_x0000_t75" style="width:68.25pt;height:18pt" o:ole="">
            <v:imagedata r:id="rId62" o:title=""/>
          </v:shape>
          <o:OLEObject Type="Embed" ProgID="Equation.3" ShapeID="_x0000_i1054" DrawAspect="Content" ObjectID="_1329741027" r:id="rId63"/>
        </w:object>
      </w:r>
      <w:r>
        <w:rPr>
          <w:sz w:val="20"/>
        </w:rPr>
        <w:t>;                                                       (9)</w:t>
      </w:r>
    </w:p>
    <w:p w:rsidR="00000000" w:rsidRDefault="00BD41EA">
      <w:pPr>
        <w:spacing w:line="240" w:lineRule="auto"/>
        <w:ind w:firstLine="284"/>
        <w:rPr>
          <w:sz w:val="20"/>
        </w:rPr>
      </w:pPr>
      <w:r>
        <w:rPr>
          <w:sz w:val="20"/>
        </w:rPr>
        <w:t>и далее, начиная со 2-го слоя, на границах (</w:t>
      </w:r>
      <w:r>
        <w:rPr>
          <w:i/>
          <w:sz w:val="20"/>
          <w:lang w:val="en-US"/>
        </w:rPr>
        <w:t>i</w:t>
      </w:r>
      <w:r>
        <w:rPr>
          <w:sz w:val="20"/>
        </w:rPr>
        <w:t>-1)-</w:t>
      </w:r>
      <w:proofErr w:type="spellStart"/>
      <w:r>
        <w:rPr>
          <w:sz w:val="20"/>
        </w:rPr>
        <w:t>го</w:t>
      </w:r>
      <w:proofErr w:type="spellEnd"/>
      <w:r>
        <w:rPr>
          <w:sz w:val="20"/>
        </w:rPr>
        <w:t xml:space="preserve"> и </w:t>
      </w:r>
      <w:proofErr w:type="spellStart"/>
      <w:r>
        <w:rPr>
          <w:i/>
          <w:sz w:val="20"/>
          <w:lang w:val="en-US"/>
        </w:rPr>
        <w:t>i</w:t>
      </w:r>
      <w:r>
        <w:rPr>
          <w:sz w:val="20"/>
        </w:rPr>
        <w:t>-го</w:t>
      </w:r>
      <w:proofErr w:type="spellEnd"/>
      <w:r>
        <w:rPr>
          <w:sz w:val="20"/>
        </w:rPr>
        <w:t xml:space="preserve"> слоев</w:t>
      </w:r>
    </w:p>
    <w:p w:rsidR="00000000" w:rsidRDefault="00BD41EA">
      <w:pPr>
        <w:spacing w:line="240" w:lineRule="auto"/>
        <w:ind w:firstLine="284"/>
        <w:jc w:val="right"/>
        <w:rPr>
          <w:sz w:val="20"/>
        </w:rPr>
      </w:pPr>
      <w:r>
        <w:rPr>
          <w:position w:val="-16"/>
          <w:sz w:val="20"/>
          <w:lang w:val="en-US"/>
        </w:rPr>
        <w:object w:dxaOrig="1480" w:dyaOrig="420">
          <v:shape id="_x0000_i1055" type="#_x0000_t75" style="width:74.25pt;height:21pt" o:ole="">
            <v:imagedata r:id="rId64" o:title=""/>
          </v:shape>
          <o:OLEObject Type="Embed" ProgID="Equation.3" ShapeID="_x0000_i1055" DrawAspect="Content" ObjectID="_1329741028" r:id="rId65"/>
        </w:object>
      </w:r>
      <w:r>
        <w:rPr>
          <w:sz w:val="20"/>
        </w:rPr>
        <w:t>;</w:t>
      </w:r>
      <w:r>
        <w:rPr>
          <w:sz w:val="20"/>
          <w:lang w:val="en-US"/>
        </w:rPr>
        <w:t xml:space="preserve">                                                   </w:t>
      </w:r>
      <w:r>
        <w:rPr>
          <w:sz w:val="20"/>
        </w:rPr>
        <w:t>(10)</w:t>
      </w:r>
    </w:p>
    <w:p w:rsidR="00000000" w:rsidRDefault="00BD41EA">
      <w:pPr>
        <w:spacing w:line="240" w:lineRule="auto"/>
        <w:ind w:firstLine="284"/>
        <w:rPr>
          <w:sz w:val="20"/>
        </w:rPr>
      </w:pPr>
      <w:r>
        <w:rPr>
          <w:sz w:val="20"/>
        </w:rPr>
        <w:t xml:space="preserve">температура на наружной поверхности </w:t>
      </w:r>
      <w:proofErr w:type="spellStart"/>
      <w:r>
        <w:rPr>
          <w:i/>
          <w:sz w:val="20"/>
          <w:lang w:val="en-US"/>
        </w:rPr>
        <w:t>i</w:t>
      </w:r>
      <w:r>
        <w:rPr>
          <w:sz w:val="20"/>
        </w:rPr>
        <w:t>-слоя</w:t>
      </w:r>
      <w:proofErr w:type="spellEnd"/>
      <w:r>
        <w:rPr>
          <w:sz w:val="20"/>
        </w:rPr>
        <w:t xml:space="preserve"> </w:t>
      </w:r>
      <w:r>
        <w:rPr>
          <w:i/>
          <w:sz w:val="20"/>
          <w:lang w:val="en-US"/>
        </w:rPr>
        <w:t>n</w:t>
      </w:r>
      <w:r>
        <w:rPr>
          <w:sz w:val="20"/>
        </w:rPr>
        <w:t>-</w:t>
      </w:r>
      <w:proofErr w:type="spellStart"/>
      <w:r>
        <w:rPr>
          <w:sz w:val="20"/>
        </w:rPr>
        <w:t>слойной</w:t>
      </w:r>
      <w:proofErr w:type="spellEnd"/>
      <w:r>
        <w:rPr>
          <w:sz w:val="20"/>
        </w:rPr>
        <w:t xml:space="preserve"> стенки</w:t>
      </w:r>
      <w:r>
        <w:rPr>
          <w:sz w:val="20"/>
        </w:rPr>
        <w:t>:</w:t>
      </w:r>
    </w:p>
    <w:p w:rsidR="00000000" w:rsidRDefault="00BD41EA">
      <w:pPr>
        <w:spacing w:line="240" w:lineRule="auto"/>
        <w:ind w:firstLine="284"/>
        <w:jc w:val="right"/>
        <w:rPr>
          <w:sz w:val="20"/>
        </w:rPr>
      </w:pPr>
      <w:r>
        <w:rPr>
          <w:position w:val="-10"/>
          <w:sz w:val="20"/>
          <w:lang w:val="en-US"/>
        </w:rPr>
        <w:object w:dxaOrig="1320" w:dyaOrig="360">
          <v:shape id="_x0000_i1056" type="#_x0000_t75" style="width:66pt;height:18pt" o:ole="">
            <v:imagedata r:id="rId66" o:title=""/>
          </v:shape>
          <o:OLEObject Type="Embed" ProgID="Equation.3" ShapeID="_x0000_i1056" DrawAspect="Content" ObjectID="_1329741029" r:id="rId67"/>
        </w:object>
      </w:r>
      <w:r>
        <w:rPr>
          <w:sz w:val="20"/>
        </w:rPr>
        <w:t>.                                                    (11)</w:t>
      </w:r>
    </w:p>
    <w:p w:rsidR="00000000" w:rsidRDefault="00BD41EA">
      <w:pPr>
        <w:spacing w:line="240" w:lineRule="auto"/>
        <w:ind w:firstLine="284"/>
        <w:rPr>
          <w:sz w:val="20"/>
        </w:rPr>
      </w:pPr>
      <w:r>
        <w:rPr>
          <w:sz w:val="20"/>
        </w:rPr>
        <w:t>Для цилиндрических многослойных изоляционных конструкций структура формул для расчета распределения температур имеет вид:</w:t>
      </w:r>
    </w:p>
    <w:p w:rsidR="00000000" w:rsidRDefault="00BD41EA">
      <w:pPr>
        <w:spacing w:line="240" w:lineRule="auto"/>
        <w:ind w:firstLine="284"/>
        <w:jc w:val="right"/>
        <w:rPr>
          <w:sz w:val="20"/>
        </w:rPr>
      </w:pPr>
      <w:r>
        <w:rPr>
          <w:position w:val="-10"/>
          <w:sz w:val="20"/>
          <w:lang w:val="en-US"/>
        </w:rPr>
        <w:object w:dxaOrig="1420" w:dyaOrig="360">
          <v:shape id="_x0000_i1057" type="#_x0000_t75" style="width:71.25pt;height:18pt" o:ole="">
            <v:imagedata r:id="rId68" o:title=""/>
          </v:shape>
          <o:OLEObject Type="Embed" ProgID="Equation.3" ShapeID="_x0000_i1057" DrawAspect="Content" ObjectID="_1329741030" r:id="rId69"/>
        </w:object>
      </w:r>
      <w:r>
        <w:rPr>
          <w:sz w:val="20"/>
        </w:rPr>
        <w:t xml:space="preserve">; </w:t>
      </w:r>
      <w:r>
        <w:rPr>
          <w:position w:val="-10"/>
          <w:sz w:val="20"/>
          <w:lang w:val="en-US"/>
        </w:rPr>
        <w:object w:dxaOrig="1480" w:dyaOrig="360">
          <v:shape id="_x0000_i1058" type="#_x0000_t75" style="width:74.25pt;height:18pt" o:ole="">
            <v:imagedata r:id="rId70" o:title=""/>
          </v:shape>
          <o:OLEObject Type="Embed" ProgID="Equation.3" ShapeID="_x0000_i1058" DrawAspect="Content" ObjectID="_1329741031" r:id="rId71"/>
        </w:object>
      </w:r>
      <w:r>
        <w:rPr>
          <w:sz w:val="20"/>
        </w:rPr>
        <w:t>;                                (12)</w:t>
      </w:r>
    </w:p>
    <w:p w:rsidR="00000000" w:rsidRDefault="00BD41EA">
      <w:pPr>
        <w:spacing w:line="240" w:lineRule="auto"/>
        <w:ind w:firstLine="284"/>
        <w:jc w:val="right"/>
        <w:rPr>
          <w:sz w:val="20"/>
        </w:rPr>
      </w:pPr>
      <w:r>
        <w:rPr>
          <w:position w:val="-10"/>
          <w:sz w:val="20"/>
          <w:lang w:val="en-US"/>
        </w:rPr>
        <w:object w:dxaOrig="1400" w:dyaOrig="360">
          <v:shape id="_x0000_i1059" type="#_x0000_t75" style="width:69.75pt;height:18pt" o:ole="">
            <v:imagedata r:id="rId72" o:title=""/>
          </v:shape>
          <o:OLEObject Type="Embed" ProgID="Equation.3" ShapeID="_x0000_i1059" DrawAspect="Content" ObjectID="_1329741032" r:id="rId73"/>
        </w:object>
      </w:r>
      <w:r>
        <w:rPr>
          <w:sz w:val="20"/>
        </w:rPr>
        <w:t>;                                                  (13)</w:t>
      </w:r>
    </w:p>
    <w:p w:rsidR="00000000" w:rsidRDefault="00BD41EA">
      <w:pPr>
        <w:spacing w:line="240" w:lineRule="auto"/>
        <w:ind w:firstLine="284"/>
        <w:jc w:val="right"/>
        <w:rPr>
          <w:sz w:val="20"/>
        </w:rPr>
      </w:pPr>
      <w:r>
        <w:rPr>
          <w:position w:val="-16"/>
          <w:sz w:val="20"/>
          <w:lang w:val="en-US"/>
        </w:rPr>
        <w:object w:dxaOrig="1520" w:dyaOrig="420">
          <v:shape id="_x0000_i1060" type="#_x0000_t75" style="width:75.75pt;height:21pt" o:ole="">
            <v:imagedata r:id="rId74" o:title=""/>
          </v:shape>
          <o:OLEObject Type="Embed" ProgID="Equation.3" ShapeID="_x0000_i1060" DrawAspect="Content" ObjectID="_1329741033" r:id="rId75"/>
        </w:object>
      </w:r>
      <w:r>
        <w:rPr>
          <w:sz w:val="20"/>
        </w:rPr>
        <w:t>;                                                (14)</w:t>
      </w:r>
    </w:p>
    <w:p w:rsidR="00000000" w:rsidRDefault="00BD41EA">
      <w:pPr>
        <w:spacing w:line="240" w:lineRule="auto"/>
        <w:ind w:firstLine="284"/>
        <w:jc w:val="right"/>
        <w:rPr>
          <w:sz w:val="20"/>
        </w:rPr>
      </w:pPr>
      <w:r>
        <w:rPr>
          <w:position w:val="-10"/>
          <w:sz w:val="20"/>
          <w:lang w:val="en-US"/>
        </w:rPr>
        <w:object w:dxaOrig="1320" w:dyaOrig="360">
          <v:shape id="_x0000_i1061" type="#_x0000_t75" style="width:66pt;height:18pt" o:ole="">
            <v:imagedata r:id="rId76" o:title=""/>
          </v:shape>
          <o:OLEObject Type="Embed" ProgID="Equation.3" ShapeID="_x0000_i1061" DrawAspect="Content" ObjectID="_1329741034" r:id="rId77"/>
        </w:object>
      </w:r>
      <w:r>
        <w:rPr>
          <w:sz w:val="20"/>
        </w:rPr>
        <w:t xml:space="preserve">.                                         </w:t>
      </w:r>
      <w:r>
        <w:rPr>
          <w:sz w:val="20"/>
        </w:rPr>
        <w:t xml:space="preserve">          (15)</w:t>
      </w:r>
    </w:p>
    <w:p w:rsidR="00000000" w:rsidRDefault="00BD41EA">
      <w:pPr>
        <w:spacing w:line="240" w:lineRule="auto"/>
        <w:ind w:firstLine="284"/>
        <w:rPr>
          <w:sz w:val="20"/>
        </w:rPr>
      </w:pPr>
      <w:r>
        <w:rPr>
          <w:sz w:val="20"/>
        </w:rPr>
        <w:t>Значения поверхностной и линейной плотности тепловых потоков, входящих в формулы (8) — (15), определяются по (1) — (3), а термические сопротивления — по (5) — (7).</w:t>
      </w:r>
    </w:p>
    <w:p w:rsidR="00000000" w:rsidRDefault="00BD41EA">
      <w:pPr>
        <w:spacing w:line="240" w:lineRule="auto"/>
        <w:ind w:firstLine="284"/>
        <w:rPr>
          <w:sz w:val="20"/>
        </w:rPr>
      </w:pPr>
      <w:r>
        <w:rPr>
          <w:sz w:val="20"/>
        </w:rPr>
        <w:t xml:space="preserve">При применении формул (1), (3) необходимо знать коэффициенты теплопроводности изоляционных слоев. Поскольку они зависят от температуры, должны быть известны средние температуры каждого слоя, для определения которых необходимо знать температуры на границах слоев. Для их расчета обычно используется метод последовательных приближений </w:t>
      </w:r>
      <w:r>
        <w:rPr>
          <w:sz w:val="20"/>
        </w:rPr>
        <w:t>путем проведения нескольких расчетных операций.</w:t>
      </w:r>
    </w:p>
    <w:p w:rsidR="00000000" w:rsidRDefault="00BD41EA">
      <w:pPr>
        <w:spacing w:line="240" w:lineRule="auto"/>
        <w:ind w:firstLine="284"/>
        <w:rPr>
          <w:sz w:val="20"/>
        </w:rPr>
      </w:pPr>
      <w:r>
        <w:rPr>
          <w:sz w:val="20"/>
        </w:rPr>
        <w:t xml:space="preserve">На первом этапе, принимая для всех слоев среднюю температуру изоляции обычно равную </w:t>
      </w:r>
      <w:proofErr w:type="spellStart"/>
      <w:r>
        <w:rPr>
          <w:sz w:val="20"/>
        </w:rPr>
        <w:t>полусумме</w:t>
      </w:r>
      <w:proofErr w:type="spellEnd"/>
      <w:r>
        <w:rPr>
          <w:sz w:val="20"/>
        </w:rPr>
        <w:t xml:space="preserve"> температур внутренней и наружной среды, находят при этой температуре теплопроводность всех теплоизоляционных слоев. Затем, по (1), (3) определяют значения</w:t>
      </w:r>
      <w:r>
        <w:rPr>
          <w:sz w:val="20"/>
          <w:lang w:val="en-US"/>
        </w:rPr>
        <w:t xml:space="preserve"> </w:t>
      </w:r>
      <w:proofErr w:type="spellStart"/>
      <w:r>
        <w:rPr>
          <w:i/>
          <w:sz w:val="20"/>
          <w:lang w:val="en-US"/>
        </w:rPr>
        <w:t>q</w:t>
      </w:r>
      <w:r>
        <w:rPr>
          <w:i/>
          <w:sz w:val="20"/>
          <w:vertAlign w:val="subscript"/>
          <w:lang w:val="en-US"/>
        </w:rPr>
        <w:t>F</w:t>
      </w:r>
      <w:proofErr w:type="spellEnd"/>
      <w:r>
        <w:rPr>
          <w:sz w:val="20"/>
        </w:rPr>
        <w:t xml:space="preserve"> или</w:t>
      </w:r>
      <w:r>
        <w:rPr>
          <w:sz w:val="20"/>
          <w:lang w:val="en-US"/>
        </w:rPr>
        <w:t xml:space="preserve"> </w:t>
      </w:r>
      <w:proofErr w:type="spellStart"/>
      <w:r>
        <w:rPr>
          <w:i/>
          <w:sz w:val="20"/>
          <w:lang w:val="en-US"/>
        </w:rPr>
        <w:t>q</w:t>
      </w:r>
      <w:r>
        <w:rPr>
          <w:i/>
          <w:sz w:val="20"/>
          <w:vertAlign w:val="subscript"/>
          <w:lang w:val="en-US"/>
        </w:rPr>
        <w:t>L</w:t>
      </w:r>
      <w:proofErr w:type="spellEnd"/>
      <w:r>
        <w:rPr>
          <w:sz w:val="20"/>
        </w:rPr>
        <w:t xml:space="preserve"> и по (8) — (11) для плоской и по (12) — (15) цилиндрической стенок рассчитывают температуры на границах слоев и средние температуры каждого слоя.</w:t>
      </w:r>
    </w:p>
    <w:p w:rsidR="00000000" w:rsidRDefault="00BD41EA">
      <w:pPr>
        <w:spacing w:line="240" w:lineRule="auto"/>
        <w:ind w:firstLine="284"/>
        <w:rPr>
          <w:sz w:val="20"/>
        </w:rPr>
      </w:pPr>
      <w:r>
        <w:rPr>
          <w:sz w:val="20"/>
        </w:rPr>
        <w:t>На втором этапе по найденным на первом этапе средним темпер</w:t>
      </w:r>
      <w:r>
        <w:rPr>
          <w:sz w:val="20"/>
        </w:rPr>
        <w:t xml:space="preserve">атурам слоев вновь определяют теплопроводность всех слоев, затем находят плотности потоков тепла и снова рассчитывают послойные температуры, и так далее до требуемой точности расчета. Например, до тех пор, пока послойные температуры на </w:t>
      </w:r>
      <w:r>
        <w:rPr>
          <w:i/>
          <w:sz w:val="20"/>
          <w:lang w:val="en-US"/>
        </w:rPr>
        <w:t>k</w:t>
      </w:r>
      <w:r>
        <w:rPr>
          <w:sz w:val="20"/>
        </w:rPr>
        <w:t>-м и (</w:t>
      </w:r>
      <w:r>
        <w:rPr>
          <w:i/>
          <w:sz w:val="20"/>
          <w:lang w:val="en-US"/>
        </w:rPr>
        <w:t>k</w:t>
      </w:r>
      <w:r>
        <w:rPr>
          <w:sz w:val="20"/>
        </w:rPr>
        <w:t>-1)-м шаге будут отличаться не более чем на 5 %. Обычно для этой цели необходимо проведение не более 3—4 расчетных операций.</w:t>
      </w:r>
    </w:p>
    <w:p w:rsidR="00000000" w:rsidRDefault="00BD41EA">
      <w:pPr>
        <w:spacing w:line="240" w:lineRule="auto"/>
        <w:ind w:firstLine="284"/>
        <w:rPr>
          <w:sz w:val="20"/>
        </w:rPr>
      </w:pPr>
      <w:r>
        <w:rPr>
          <w:sz w:val="20"/>
        </w:rPr>
        <w:t xml:space="preserve">Значительное место в промышленной изоляции занимают теплоизоляционные конструкции подземных сооружений, основной особенностью которых является </w:t>
      </w:r>
      <w:r>
        <w:rPr>
          <w:sz w:val="20"/>
        </w:rPr>
        <w:t>контакт с массивом окружающего грунта, что в значительной степени усложняет их тепловой расчет по сравнению с конструкциями, контактирующими с атмосферой.</w:t>
      </w:r>
    </w:p>
    <w:p w:rsidR="00000000" w:rsidRDefault="00BD41EA">
      <w:pPr>
        <w:spacing w:line="240" w:lineRule="auto"/>
        <w:ind w:firstLine="284"/>
        <w:rPr>
          <w:sz w:val="20"/>
        </w:rPr>
      </w:pPr>
      <w:r>
        <w:rPr>
          <w:sz w:val="20"/>
        </w:rPr>
        <w:t>Анализ температурных полей и тепловых потоков в теплоизоляционных конструкциях и в граничащих с ними грунтом позволил заключить, что непосредственно в теплоизоляции с достаточной для инженерных расчетов точностью температурное поле можно считать одномерным. Это позволит определить их термическое сопротивление по формулам (5) — (7).</w:t>
      </w:r>
    </w:p>
    <w:p w:rsidR="00000000" w:rsidRDefault="00BD41EA">
      <w:pPr>
        <w:spacing w:line="240" w:lineRule="auto"/>
        <w:ind w:firstLine="284"/>
        <w:rPr>
          <w:sz w:val="20"/>
          <w:lang w:val="en-US"/>
        </w:rPr>
      </w:pPr>
      <w:r>
        <w:rPr>
          <w:sz w:val="20"/>
        </w:rPr>
        <w:t>Плотность теплового пот</w:t>
      </w:r>
      <w:r>
        <w:rPr>
          <w:sz w:val="20"/>
        </w:rPr>
        <w:t xml:space="preserve">ока через теплоизоляционные конструкции, граничащие с грунтом, определяется в этом случае по формулам (1) — (4), в которых термические сопротивления внешней теплоотдаче </w:t>
      </w:r>
      <w:r>
        <w:rPr>
          <w:position w:val="-10"/>
          <w:sz w:val="20"/>
        </w:rPr>
        <w:object w:dxaOrig="300" w:dyaOrig="300">
          <v:shape id="_x0000_i1062" type="#_x0000_t75" style="width:15pt;height:15pt" o:ole="">
            <v:imagedata r:id="rId78" o:title=""/>
          </v:shape>
          <o:OLEObject Type="Embed" ProgID="Equation.3" ShapeID="_x0000_i1062" DrawAspect="Content" ObjectID="_1329741035" r:id="rId79"/>
        </w:object>
      </w:r>
      <w:r>
        <w:rPr>
          <w:sz w:val="20"/>
        </w:rPr>
        <w:t xml:space="preserve"> и </w:t>
      </w:r>
      <w:r>
        <w:rPr>
          <w:position w:val="-10"/>
          <w:sz w:val="20"/>
        </w:rPr>
        <w:object w:dxaOrig="320" w:dyaOrig="360">
          <v:shape id="_x0000_i1063" type="#_x0000_t75" style="width:15.75pt;height:18pt" o:ole="">
            <v:imagedata r:id="rId80" o:title=""/>
          </v:shape>
          <o:OLEObject Type="Embed" ProgID="Equation.3" ShapeID="_x0000_i1063" DrawAspect="Content" ObjectID="_1329741036" r:id="rId81"/>
        </w:object>
      </w:r>
      <w:r>
        <w:rPr>
          <w:sz w:val="20"/>
          <w:lang w:val="en-US"/>
        </w:rPr>
        <w:t xml:space="preserve"> </w:t>
      </w:r>
      <w:r>
        <w:rPr>
          <w:sz w:val="20"/>
        </w:rPr>
        <w:t>заменяются термическим сопротивлением грунта, зависящим от конфигурации изолируемого объекта, расположения его в массиве грунта и теплопроводности последнего.</w:t>
      </w:r>
    </w:p>
    <w:p w:rsidR="00000000" w:rsidRDefault="00BD41EA">
      <w:pPr>
        <w:spacing w:line="240" w:lineRule="auto"/>
        <w:ind w:firstLine="284"/>
        <w:rPr>
          <w:sz w:val="20"/>
        </w:rPr>
      </w:pPr>
    </w:p>
    <w:p w:rsidR="00000000" w:rsidRDefault="00BD41EA">
      <w:pPr>
        <w:spacing w:line="240" w:lineRule="auto"/>
        <w:ind w:firstLine="284"/>
        <w:jc w:val="center"/>
        <w:rPr>
          <w:sz w:val="20"/>
        </w:rPr>
      </w:pPr>
      <w:r>
        <w:rPr>
          <w:b/>
          <w:sz w:val="20"/>
        </w:rPr>
        <w:t>2.2 Расчет тепловой изоляции трубопроводов и оборудования</w:t>
      </w:r>
    </w:p>
    <w:p w:rsidR="00000000" w:rsidRDefault="00BD41EA">
      <w:pPr>
        <w:spacing w:line="240" w:lineRule="auto"/>
        <w:ind w:firstLine="284"/>
        <w:rPr>
          <w:sz w:val="20"/>
          <w:lang w:val="en-US"/>
        </w:rPr>
      </w:pPr>
    </w:p>
    <w:p w:rsidR="00000000" w:rsidRDefault="00BD41EA">
      <w:pPr>
        <w:spacing w:line="240" w:lineRule="auto"/>
        <w:ind w:firstLine="284"/>
        <w:rPr>
          <w:sz w:val="20"/>
        </w:rPr>
      </w:pPr>
      <w:r>
        <w:rPr>
          <w:sz w:val="20"/>
        </w:rPr>
        <w:t>Расчет тепловых потерь через изолированную поверхность оборудования и труб</w:t>
      </w:r>
      <w:r>
        <w:rPr>
          <w:sz w:val="20"/>
        </w:rPr>
        <w:t>опроводов в</w:t>
      </w:r>
      <w:r>
        <w:rPr>
          <w:sz w:val="20"/>
          <w:lang w:val="en-US"/>
        </w:rPr>
        <w:t xml:space="preserve"> </w:t>
      </w:r>
      <w:r>
        <w:rPr>
          <w:sz w:val="20"/>
        </w:rPr>
        <w:t>общем случае следует выполнять для плоских поверхностей по формулам (1), (2), а для криволинейных по формулам (3), (4). Однако анализ особенностей теплообмена в теплоизоляционных конструкциях промышленных объектов позволяет существенно упростить расчетные формулы.</w:t>
      </w:r>
    </w:p>
    <w:p w:rsidR="00000000" w:rsidRDefault="00BD41EA">
      <w:pPr>
        <w:spacing w:line="240" w:lineRule="auto"/>
        <w:ind w:firstLine="284"/>
        <w:rPr>
          <w:sz w:val="20"/>
        </w:rPr>
      </w:pPr>
      <w:r>
        <w:rPr>
          <w:sz w:val="20"/>
        </w:rPr>
        <w:t xml:space="preserve">Термическое сопротивление теплоотдаче от внутренней среды к внутренней поверхности стенки изолируемого объекта для жидких и даже газообразных сред по сравнению с термическим сопротивлением </w:t>
      </w:r>
      <w:proofErr w:type="spellStart"/>
      <w:r>
        <w:rPr>
          <w:sz w:val="20"/>
        </w:rPr>
        <w:t>кондуктивному</w:t>
      </w:r>
      <w:proofErr w:type="spellEnd"/>
      <w:r>
        <w:rPr>
          <w:sz w:val="20"/>
        </w:rPr>
        <w:t xml:space="preserve"> переносу теплоты в изоляции сост</w:t>
      </w:r>
      <w:r>
        <w:rPr>
          <w:sz w:val="20"/>
        </w:rPr>
        <w:t>авляет весьма незначительную величину и может не учитываться.</w:t>
      </w:r>
    </w:p>
    <w:p w:rsidR="00000000" w:rsidRDefault="00BD41EA">
      <w:pPr>
        <w:spacing w:line="240" w:lineRule="auto"/>
        <w:ind w:firstLine="284"/>
        <w:rPr>
          <w:sz w:val="20"/>
        </w:rPr>
      </w:pPr>
      <w:r>
        <w:rPr>
          <w:sz w:val="20"/>
        </w:rPr>
        <w:t>Исключение составляет весьма редкий случай, когда внутри объекта находится газовая среда и теплообмен между ней и внутренней поверхностью стенки осуществляется за счет естественной конвекции.</w:t>
      </w:r>
    </w:p>
    <w:p w:rsidR="00000000" w:rsidRDefault="00BD41EA">
      <w:pPr>
        <w:spacing w:line="240" w:lineRule="auto"/>
        <w:ind w:firstLine="284"/>
        <w:rPr>
          <w:sz w:val="20"/>
        </w:rPr>
      </w:pPr>
      <w:r>
        <w:rPr>
          <w:sz w:val="20"/>
        </w:rPr>
        <w:t xml:space="preserve">Стенки изолируемого промышленного оборудования и трубопроводов обычно изготовлены из металла, теплопроводность которого в 100 раз и более превышает теплопроводность изоляции, вследствие этого термическим сопротивлением стенки без заметного снижения точности </w:t>
      </w:r>
      <w:r>
        <w:rPr>
          <w:sz w:val="20"/>
        </w:rPr>
        <w:t>расчета можно пренебречь.</w:t>
      </w:r>
    </w:p>
    <w:p w:rsidR="00000000" w:rsidRDefault="00BD41EA">
      <w:pPr>
        <w:spacing w:line="240" w:lineRule="auto"/>
        <w:ind w:firstLine="284"/>
        <w:rPr>
          <w:sz w:val="20"/>
        </w:rPr>
      </w:pPr>
      <w:r>
        <w:rPr>
          <w:sz w:val="20"/>
        </w:rPr>
        <w:t>Таким образом, основными расчетными формулами для определения тепловых потерь изолируемого оборудования являются:</w:t>
      </w:r>
    </w:p>
    <w:p w:rsidR="00000000" w:rsidRDefault="00BD41EA">
      <w:pPr>
        <w:spacing w:line="240" w:lineRule="auto"/>
        <w:ind w:firstLine="284"/>
        <w:rPr>
          <w:sz w:val="20"/>
          <w:lang w:val="en-US"/>
        </w:rPr>
      </w:pPr>
      <w:r>
        <w:rPr>
          <w:sz w:val="20"/>
        </w:rPr>
        <w:t>для плоских поверхностей и криволинейных диаметром более 2 м</w:t>
      </w:r>
    </w:p>
    <w:p w:rsidR="00000000" w:rsidRDefault="00BD41EA">
      <w:pPr>
        <w:spacing w:line="240" w:lineRule="auto"/>
        <w:ind w:firstLine="284"/>
        <w:jc w:val="right"/>
        <w:rPr>
          <w:sz w:val="20"/>
        </w:rPr>
      </w:pPr>
      <w:r>
        <w:rPr>
          <w:position w:val="-60"/>
          <w:sz w:val="20"/>
        </w:rPr>
        <w:object w:dxaOrig="1460" w:dyaOrig="940">
          <v:shape id="_x0000_i1064" type="#_x0000_t75" style="width:72.75pt;height:47.25pt" o:ole="">
            <v:imagedata r:id="rId82" o:title=""/>
          </v:shape>
          <o:OLEObject Type="Embed" ProgID="Equation.3" ShapeID="_x0000_i1064" DrawAspect="Content" ObjectID="_1329741037" r:id="rId83"/>
        </w:object>
      </w:r>
      <w:r>
        <w:rPr>
          <w:sz w:val="20"/>
        </w:rPr>
        <w:t xml:space="preserve">;                                  </w:t>
      </w:r>
      <w:r>
        <w:rPr>
          <w:sz w:val="20"/>
          <w:lang w:val="en-US"/>
        </w:rPr>
        <w:t xml:space="preserve">                    </w:t>
      </w:r>
      <w:r>
        <w:rPr>
          <w:sz w:val="20"/>
        </w:rPr>
        <w:t>(16)</w:t>
      </w:r>
    </w:p>
    <w:p w:rsidR="00000000" w:rsidRDefault="00BD41EA">
      <w:pPr>
        <w:spacing w:line="240" w:lineRule="auto"/>
        <w:ind w:firstLine="284"/>
        <w:rPr>
          <w:sz w:val="20"/>
        </w:rPr>
      </w:pPr>
      <w:r>
        <w:rPr>
          <w:sz w:val="20"/>
        </w:rPr>
        <w:t>для трубопроводов диаметром менее 2 м</w:t>
      </w:r>
    </w:p>
    <w:p w:rsidR="00000000" w:rsidRDefault="00BD41EA">
      <w:pPr>
        <w:spacing w:line="240" w:lineRule="auto"/>
        <w:ind w:firstLine="284"/>
        <w:jc w:val="right"/>
        <w:rPr>
          <w:sz w:val="20"/>
        </w:rPr>
      </w:pPr>
      <w:r>
        <w:rPr>
          <w:position w:val="-60"/>
          <w:sz w:val="20"/>
        </w:rPr>
        <w:object w:dxaOrig="1540" w:dyaOrig="940">
          <v:shape id="_x0000_i1065" type="#_x0000_t75" style="width:77.25pt;height:47.25pt" o:ole="">
            <v:imagedata r:id="rId84" o:title=""/>
          </v:shape>
          <o:OLEObject Type="Embed" ProgID="Equation.3" ShapeID="_x0000_i1065" DrawAspect="Content" ObjectID="_1329741038" r:id="rId85"/>
        </w:object>
      </w:r>
      <w:r>
        <w:rPr>
          <w:sz w:val="20"/>
        </w:rPr>
        <w:t>,                                                     (17)</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836"/>
        <w:gridCol w:w="7533"/>
      </w:tblGrid>
      <w:tr w:rsidR="00000000">
        <w:tblPrEx>
          <w:tblCellMar>
            <w:top w:w="0" w:type="dxa"/>
            <w:bottom w:w="0" w:type="dxa"/>
          </w:tblCellMar>
        </w:tblPrEx>
        <w:tc>
          <w:tcPr>
            <w:tcW w:w="836" w:type="dxa"/>
          </w:tcPr>
          <w:p w:rsidR="00000000" w:rsidRDefault="00BD41EA">
            <w:pPr>
              <w:spacing w:line="240" w:lineRule="auto"/>
              <w:ind w:firstLine="0"/>
              <w:rPr>
                <w:sz w:val="20"/>
              </w:rPr>
            </w:pPr>
            <w:r>
              <w:rPr>
                <w:sz w:val="20"/>
              </w:rPr>
              <w:t xml:space="preserve">где </w:t>
            </w:r>
            <w:r>
              <w:rPr>
                <w:i/>
                <w:sz w:val="20"/>
              </w:rPr>
              <w:t>К —</w:t>
            </w:r>
          </w:p>
        </w:tc>
        <w:tc>
          <w:tcPr>
            <w:tcW w:w="7533" w:type="dxa"/>
          </w:tcPr>
          <w:p w:rsidR="00000000" w:rsidRDefault="00BD41EA">
            <w:pPr>
              <w:spacing w:line="240" w:lineRule="auto"/>
              <w:ind w:firstLine="0"/>
              <w:rPr>
                <w:sz w:val="20"/>
              </w:rPr>
            </w:pPr>
            <w:r>
              <w:rPr>
                <w:sz w:val="20"/>
              </w:rPr>
              <w:t xml:space="preserve">коэффициент дополнительных потерь, учитывающий </w:t>
            </w:r>
            <w:proofErr w:type="spellStart"/>
            <w:r>
              <w:rPr>
                <w:sz w:val="20"/>
              </w:rPr>
              <w:t>теплопотери</w:t>
            </w:r>
            <w:proofErr w:type="spellEnd"/>
            <w:r>
              <w:rPr>
                <w:sz w:val="20"/>
              </w:rPr>
              <w:t xml:space="preserve"> через теплопроводные включения в теплоиз</w:t>
            </w:r>
            <w:r>
              <w:rPr>
                <w:sz w:val="20"/>
              </w:rPr>
              <w:t>оляционных конструкциях, обусловленных наличием в них крепежных деталей и опор (таблица 1).</w:t>
            </w:r>
          </w:p>
        </w:tc>
      </w:tr>
    </w:tbl>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rPr>
      </w:pPr>
    </w:p>
    <w:p w:rsidR="00000000" w:rsidRDefault="00BD41EA">
      <w:pPr>
        <w:spacing w:line="240" w:lineRule="auto"/>
        <w:ind w:firstLine="284"/>
        <w:rPr>
          <w:b/>
          <w:i/>
          <w:sz w:val="20"/>
        </w:rPr>
      </w:pPr>
      <w:r>
        <w:rPr>
          <w:sz w:val="20"/>
        </w:rPr>
        <w:t>Таблица 1 —</w:t>
      </w:r>
      <w:r>
        <w:rPr>
          <w:b/>
          <w:sz w:val="20"/>
        </w:rPr>
        <w:t xml:space="preserve"> Значения коэффициента дополнительных потерь </w:t>
      </w:r>
      <w:r>
        <w:rPr>
          <w:b/>
          <w:i/>
          <w:sz w:val="20"/>
        </w:rPr>
        <w:t>К</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6265"/>
        <w:gridCol w:w="2104"/>
      </w:tblGrid>
      <w:tr w:rsidR="00000000">
        <w:tblPrEx>
          <w:tblCellMar>
            <w:top w:w="0" w:type="dxa"/>
            <w:bottom w:w="0" w:type="dxa"/>
          </w:tblCellMar>
        </w:tblPrEx>
        <w:tc>
          <w:tcPr>
            <w:tcW w:w="62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Способ прокладки трубопроводов</w:t>
            </w:r>
          </w:p>
        </w:tc>
        <w:tc>
          <w:tcPr>
            <w:tcW w:w="21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Коэффициент </w:t>
            </w:r>
            <w:r>
              <w:rPr>
                <w:i/>
                <w:sz w:val="20"/>
              </w:rPr>
              <w:t>К</w:t>
            </w:r>
          </w:p>
        </w:tc>
      </w:tr>
      <w:tr w:rsidR="00000000">
        <w:tblPrEx>
          <w:tblCellMar>
            <w:top w:w="0" w:type="dxa"/>
            <w:bottom w:w="0" w:type="dxa"/>
          </w:tblCellMar>
        </w:tblPrEx>
        <w:tc>
          <w:tcPr>
            <w:tcW w:w="6265" w:type="dxa"/>
            <w:tcBorders>
              <w:top w:val="single" w:sz="6" w:space="0" w:color="auto"/>
              <w:left w:val="single" w:sz="6" w:space="0" w:color="auto"/>
              <w:right w:val="single" w:sz="6" w:space="0" w:color="auto"/>
            </w:tcBorders>
          </w:tcPr>
          <w:p w:rsidR="00000000" w:rsidRDefault="00BD41EA">
            <w:pPr>
              <w:spacing w:line="240" w:lineRule="auto"/>
              <w:ind w:firstLine="0"/>
              <w:rPr>
                <w:sz w:val="20"/>
              </w:rPr>
            </w:pPr>
            <w:r>
              <w:rPr>
                <w:sz w:val="20"/>
              </w:rPr>
              <w:t xml:space="preserve">На открытом воздухе, в непроходных каналах, тоннелях и помещениях: </w:t>
            </w:r>
          </w:p>
          <w:p w:rsidR="00000000" w:rsidRDefault="00BD41EA">
            <w:pPr>
              <w:spacing w:line="240" w:lineRule="auto"/>
              <w:ind w:firstLine="0"/>
              <w:rPr>
                <w:sz w:val="20"/>
              </w:rPr>
            </w:pPr>
            <w:r>
              <w:rPr>
                <w:sz w:val="20"/>
              </w:rPr>
              <w:t>для стальных трубопроводов на подвижных опорах, условным проходом, мм:</w:t>
            </w:r>
          </w:p>
        </w:tc>
        <w:tc>
          <w:tcPr>
            <w:tcW w:w="2104" w:type="dxa"/>
            <w:tcBorders>
              <w:top w:val="single" w:sz="6" w:space="0" w:color="auto"/>
              <w:left w:val="single" w:sz="6" w:space="0" w:color="auto"/>
              <w:right w:val="single" w:sz="6" w:space="0" w:color="auto"/>
            </w:tcBorders>
          </w:tcPr>
          <w:p w:rsidR="00000000" w:rsidRDefault="00BD41EA">
            <w:pPr>
              <w:spacing w:line="240" w:lineRule="auto"/>
              <w:ind w:firstLine="0"/>
              <w:rPr>
                <w:sz w:val="20"/>
              </w:rPr>
            </w:pPr>
          </w:p>
        </w:tc>
      </w:tr>
      <w:tr w:rsidR="00000000">
        <w:tblPrEx>
          <w:tblCellMar>
            <w:top w:w="0" w:type="dxa"/>
            <w:bottom w:w="0" w:type="dxa"/>
          </w:tblCellMar>
        </w:tblPrEx>
        <w:tc>
          <w:tcPr>
            <w:tcW w:w="6265" w:type="dxa"/>
            <w:tcBorders>
              <w:left w:val="single" w:sz="6" w:space="0" w:color="auto"/>
              <w:right w:val="single" w:sz="6" w:space="0" w:color="auto"/>
            </w:tcBorders>
          </w:tcPr>
          <w:p w:rsidR="00000000" w:rsidRDefault="00BD41EA">
            <w:pPr>
              <w:spacing w:line="240" w:lineRule="auto"/>
              <w:ind w:firstLine="284"/>
              <w:rPr>
                <w:sz w:val="20"/>
              </w:rPr>
            </w:pPr>
            <w:r>
              <w:rPr>
                <w:sz w:val="20"/>
              </w:rPr>
              <w:t>до 150</w:t>
            </w:r>
          </w:p>
        </w:tc>
        <w:tc>
          <w:tcPr>
            <w:tcW w:w="2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w:t>
            </w:r>
          </w:p>
        </w:tc>
      </w:tr>
      <w:tr w:rsidR="00000000">
        <w:tblPrEx>
          <w:tblCellMar>
            <w:top w:w="0" w:type="dxa"/>
            <w:bottom w:w="0" w:type="dxa"/>
          </w:tblCellMar>
        </w:tblPrEx>
        <w:tc>
          <w:tcPr>
            <w:tcW w:w="6265" w:type="dxa"/>
            <w:tcBorders>
              <w:left w:val="single" w:sz="6" w:space="0" w:color="auto"/>
              <w:right w:val="single" w:sz="6" w:space="0" w:color="auto"/>
            </w:tcBorders>
          </w:tcPr>
          <w:p w:rsidR="00000000" w:rsidRDefault="00BD41EA">
            <w:pPr>
              <w:spacing w:line="240" w:lineRule="auto"/>
              <w:ind w:firstLine="284"/>
              <w:rPr>
                <w:sz w:val="20"/>
              </w:rPr>
            </w:pPr>
            <w:r>
              <w:rPr>
                <w:sz w:val="20"/>
              </w:rPr>
              <w:t>150 и более</w:t>
            </w:r>
          </w:p>
        </w:tc>
        <w:tc>
          <w:tcPr>
            <w:tcW w:w="2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1,15</w:t>
            </w:r>
          </w:p>
        </w:tc>
      </w:tr>
      <w:tr w:rsidR="00000000">
        <w:tblPrEx>
          <w:tblCellMar>
            <w:top w:w="0" w:type="dxa"/>
            <w:bottom w:w="0" w:type="dxa"/>
          </w:tblCellMar>
        </w:tblPrEx>
        <w:tc>
          <w:tcPr>
            <w:tcW w:w="6265" w:type="dxa"/>
            <w:tcBorders>
              <w:left w:val="single" w:sz="6" w:space="0" w:color="auto"/>
              <w:right w:val="single" w:sz="6" w:space="0" w:color="auto"/>
            </w:tcBorders>
          </w:tcPr>
          <w:p w:rsidR="00000000" w:rsidRDefault="00BD41EA">
            <w:pPr>
              <w:spacing w:line="240" w:lineRule="auto"/>
              <w:ind w:firstLine="284"/>
              <w:rPr>
                <w:sz w:val="20"/>
              </w:rPr>
            </w:pPr>
            <w:r>
              <w:rPr>
                <w:sz w:val="20"/>
              </w:rPr>
              <w:t>на подвесных опорах</w:t>
            </w:r>
          </w:p>
        </w:tc>
        <w:tc>
          <w:tcPr>
            <w:tcW w:w="2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r>
      <w:tr w:rsidR="00000000">
        <w:tblPrEx>
          <w:tblCellMar>
            <w:top w:w="0" w:type="dxa"/>
            <w:bottom w:w="0" w:type="dxa"/>
          </w:tblCellMar>
        </w:tblPrEx>
        <w:tc>
          <w:tcPr>
            <w:tcW w:w="6265" w:type="dxa"/>
            <w:tcBorders>
              <w:left w:val="single" w:sz="6" w:space="0" w:color="auto"/>
              <w:right w:val="single" w:sz="6" w:space="0" w:color="auto"/>
            </w:tcBorders>
          </w:tcPr>
          <w:p w:rsidR="00000000" w:rsidRDefault="00BD41EA">
            <w:pPr>
              <w:spacing w:line="240" w:lineRule="auto"/>
              <w:ind w:firstLine="284"/>
              <w:rPr>
                <w:sz w:val="20"/>
              </w:rPr>
            </w:pPr>
            <w:r>
              <w:rPr>
                <w:sz w:val="20"/>
              </w:rPr>
              <w:t>для неметаллических трубопроводов на подвижных и подвесных опорах</w:t>
            </w:r>
          </w:p>
        </w:tc>
        <w:tc>
          <w:tcPr>
            <w:tcW w:w="2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1,7</w:t>
            </w:r>
          </w:p>
        </w:tc>
      </w:tr>
      <w:tr w:rsidR="00000000">
        <w:tblPrEx>
          <w:tblCellMar>
            <w:top w:w="0" w:type="dxa"/>
            <w:bottom w:w="0" w:type="dxa"/>
          </w:tblCellMar>
        </w:tblPrEx>
        <w:tc>
          <w:tcPr>
            <w:tcW w:w="6265" w:type="dxa"/>
            <w:tcBorders>
              <w:left w:val="single" w:sz="6" w:space="0" w:color="auto"/>
              <w:bottom w:val="single" w:sz="6" w:space="0" w:color="auto"/>
              <w:right w:val="single" w:sz="6" w:space="0" w:color="auto"/>
            </w:tcBorders>
          </w:tcPr>
          <w:p w:rsidR="00000000" w:rsidRDefault="00BD41EA">
            <w:pPr>
              <w:spacing w:line="240" w:lineRule="auto"/>
              <w:ind w:firstLine="284"/>
              <w:rPr>
                <w:sz w:val="20"/>
              </w:rPr>
            </w:pPr>
            <w:proofErr w:type="spellStart"/>
            <w:r>
              <w:rPr>
                <w:sz w:val="20"/>
              </w:rPr>
              <w:t>Бесканальная</w:t>
            </w:r>
            <w:proofErr w:type="spellEnd"/>
          </w:p>
        </w:tc>
        <w:tc>
          <w:tcPr>
            <w:tcW w:w="21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1,15</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Термическое сопротивл</w:t>
      </w:r>
      <w:r>
        <w:rPr>
          <w:sz w:val="20"/>
        </w:rPr>
        <w:t xml:space="preserve">ение </w:t>
      </w:r>
      <w:proofErr w:type="spellStart"/>
      <w:r>
        <w:rPr>
          <w:sz w:val="20"/>
        </w:rPr>
        <w:t>кондуктивному</w:t>
      </w:r>
      <w:proofErr w:type="spellEnd"/>
      <w:r>
        <w:rPr>
          <w:sz w:val="20"/>
        </w:rPr>
        <w:t xml:space="preserve"> переносу слоев изоляции и внешней теплоотдаче в (16), (17) определяется по формулам (5), (6), в которых теплопроводность изоляции принимается по приложению А, а коэффициент теплоотдачи на поверхности изоляции — по таблице 2.</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2 —</w:t>
      </w:r>
      <w:r>
        <w:rPr>
          <w:b/>
          <w:sz w:val="20"/>
        </w:rPr>
        <w:t xml:space="preserve"> Значения коэффициента теплоотдачи </w:t>
      </w:r>
      <w:r>
        <w:rPr>
          <w:b/>
          <w:sz w:val="20"/>
        </w:rPr>
        <w:sym w:font="Symbol" w:char="F061"/>
      </w:r>
      <w:r>
        <w:rPr>
          <w:b/>
          <w:sz w:val="20"/>
        </w:rPr>
        <w:t>, Вт /(м</w:t>
      </w:r>
      <w:r>
        <w:rPr>
          <w:b/>
          <w:sz w:val="20"/>
          <w:vertAlign w:val="superscript"/>
        </w:rPr>
        <w:t>2</w:t>
      </w:r>
      <w:r>
        <w:rPr>
          <w:b/>
          <w:sz w:val="20"/>
        </w:rPr>
        <w:t xml:space="preserve"> </w:t>
      </w:r>
      <w:r>
        <w:rPr>
          <w:b/>
          <w:sz w:val="20"/>
        </w:rPr>
        <w:sym w:font="Times New Roman CYR" w:char="00B7"/>
      </w:r>
      <w:r>
        <w:rPr>
          <w:b/>
          <w:sz w:val="20"/>
        </w:rPr>
        <w:t xml:space="preserve"> </w:t>
      </w:r>
      <w:r>
        <w:rPr>
          <w:b/>
          <w:sz w:val="20"/>
        </w:rPr>
        <w:sym w:font="Symbol" w:char="F0B0"/>
      </w:r>
      <w:r>
        <w:rPr>
          <w:b/>
          <w:sz w:val="20"/>
        </w:rPr>
        <w:t>С)</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722"/>
        <w:gridCol w:w="1705"/>
        <w:gridCol w:w="1980"/>
        <w:gridCol w:w="648"/>
        <w:gridCol w:w="683"/>
        <w:gridCol w:w="617"/>
      </w:tblGrid>
      <w:tr w:rsidR="00000000">
        <w:tblPrEx>
          <w:tblCellMar>
            <w:top w:w="0" w:type="dxa"/>
            <w:bottom w:w="0" w:type="dxa"/>
          </w:tblCellMar>
        </w:tblPrEx>
        <w:tc>
          <w:tcPr>
            <w:tcW w:w="272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3685" w:type="dxa"/>
            <w:gridSpan w:val="2"/>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В закрытом помещении</w:t>
            </w:r>
          </w:p>
        </w:tc>
        <w:tc>
          <w:tcPr>
            <w:tcW w:w="1948" w:type="dxa"/>
            <w:gridSpan w:val="3"/>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На открытом воздухе </w:t>
            </w:r>
          </w:p>
        </w:tc>
      </w:tr>
      <w:tr w:rsidR="00000000">
        <w:tblPrEx>
          <w:tblCellMar>
            <w:top w:w="0" w:type="dxa"/>
            <w:bottom w:w="0" w:type="dxa"/>
          </w:tblCellMar>
        </w:tblPrEx>
        <w:tc>
          <w:tcPr>
            <w:tcW w:w="272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Изолированный объект</w:t>
            </w:r>
          </w:p>
        </w:tc>
        <w:tc>
          <w:tcPr>
            <w:tcW w:w="17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Покрытия с малым коэффициентом </w:t>
            </w:r>
          </w:p>
        </w:tc>
        <w:tc>
          <w:tcPr>
            <w:tcW w:w="1980"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Покрытия с высоким коэффициентом </w:t>
            </w:r>
          </w:p>
        </w:tc>
        <w:tc>
          <w:tcPr>
            <w:tcW w:w="1948" w:type="dxa"/>
            <w:gridSpan w:val="3"/>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при скорости ветра</w:t>
            </w:r>
            <w:r>
              <w:rPr>
                <w:sz w:val="20"/>
                <w:vertAlign w:val="superscript"/>
              </w:rPr>
              <w:t>3</w:t>
            </w:r>
            <w:r>
              <w:rPr>
                <w:sz w:val="20"/>
              </w:rPr>
              <w:t>, м/с</w:t>
            </w:r>
          </w:p>
        </w:tc>
      </w:tr>
      <w:tr w:rsidR="00000000">
        <w:tblPrEx>
          <w:tblCellMar>
            <w:top w:w="0" w:type="dxa"/>
            <w:bottom w:w="0" w:type="dxa"/>
          </w:tblCellMar>
        </w:tblPrEx>
        <w:tc>
          <w:tcPr>
            <w:tcW w:w="272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7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излучения</w:t>
            </w:r>
            <w:r>
              <w:rPr>
                <w:sz w:val="20"/>
                <w:vertAlign w:val="superscript"/>
              </w:rPr>
              <w:t>1</w:t>
            </w:r>
          </w:p>
        </w:tc>
        <w:tc>
          <w:tcPr>
            <w:tcW w:w="1980"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излучения</w:t>
            </w:r>
            <w:r>
              <w:rPr>
                <w:sz w:val="20"/>
                <w:vertAlign w:val="superscript"/>
              </w:rPr>
              <w:t>2</w:t>
            </w:r>
          </w:p>
        </w:tc>
        <w:tc>
          <w:tcPr>
            <w:tcW w:w="6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w:t>
            </w:r>
          </w:p>
        </w:tc>
        <w:tc>
          <w:tcPr>
            <w:tcW w:w="68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w:t>
            </w:r>
          </w:p>
        </w:tc>
        <w:tc>
          <w:tcPr>
            <w:tcW w:w="6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w:t>
            </w:r>
          </w:p>
        </w:tc>
      </w:tr>
      <w:tr w:rsidR="00000000">
        <w:tblPrEx>
          <w:tblCellMar>
            <w:top w:w="0" w:type="dxa"/>
            <w:bottom w:w="0" w:type="dxa"/>
          </w:tblCellMar>
        </w:tblPrEx>
        <w:tc>
          <w:tcPr>
            <w:tcW w:w="27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rPr>
                <w:sz w:val="20"/>
              </w:rPr>
            </w:pPr>
            <w:r>
              <w:rPr>
                <w:sz w:val="20"/>
              </w:rPr>
              <w:t>Горизонтальные</w:t>
            </w:r>
            <w:r>
              <w:rPr>
                <w:sz w:val="20"/>
              </w:rPr>
              <w:t xml:space="preserve"> трубопроводы</w:t>
            </w:r>
          </w:p>
        </w:tc>
        <w:tc>
          <w:tcPr>
            <w:tcW w:w="17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7</w:t>
            </w:r>
          </w:p>
        </w:tc>
        <w:tc>
          <w:tcPr>
            <w:tcW w:w="198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w:t>
            </w:r>
          </w:p>
        </w:tc>
        <w:tc>
          <w:tcPr>
            <w:tcW w:w="6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20</w:t>
            </w:r>
          </w:p>
        </w:tc>
        <w:tc>
          <w:tcPr>
            <w:tcW w:w="68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26</w:t>
            </w:r>
          </w:p>
        </w:tc>
        <w:tc>
          <w:tcPr>
            <w:tcW w:w="6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35</w:t>
            </w:r>
          </w:p>
        </w:tc>
      </w:tr>
      <w:tr w:rsidR="00000000">
        <w:tblPrEx>
          <w:tblCellMar>
            <w:top w:w="0" w:type="dxa"/>
            <w:bottom w:w="0" w:type="dxa"/>
          </w:tblCellMar>
        </w:tblPrEx>
        <w:tc>
          <w:tcPr>
            <w:tcW w:w="27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rPr>
                <w:sz w:val="20"/>
              </w:rPr>
            </w:pPr>
            <w:r>
              <w:rPr>
                <w:sz w:val="20"/>
              </w:rPr>
              <w:t>Вертикальные трубопроводы, оборудование, плоская стенка</w:t>
            </w:r>
          </w:p>
        </w:tc>
        <w:tc>
          <w:tcPr>
            <w:tcW w:w="17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8</w:t>
            </w:r>
          </w:p>
        </w:tc>
        <w:tc>
          <w:tcPr>
            <w:tcW w:w="198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w:t>
            </w:r>
          </w:p>
        </w:tc>
        <w:tc>
          <w:tcPr>
            <w:tcW w:w="6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26</w:t>
            </w:r>
          </w:p>
        </w:tc>
        <w:tc>
          <w:tcPr>
            <w:tcW w:w="68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35</w:t>
            </w:r>
          </w:p>
        </w:tc>
        <w:tc>
          <w:tcPr>
            <w:tcW w:w="6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52</w:t>
            </w:r>
          </w:p>
        </w:tc>
      </w:tr>
      <w:tr w:rsidR="00000000">
        <w:tblPrEx>
          <w:tblCellMar>
            <w:top w:w="0" w:type="dxa"/>
            <w:bottom w:w="0" w:type="dxa"/>
          </w:tblCellMar>
        </w:tblPrEx>
        <w:tc>
          <w:tcPr>
            <w:tcW w:w="8355"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284"/>
            </w:pPr>
            <w:r>
              <w:rPr>
                <w:sz w:val="20"/>
                <w:vertAlign w:val="superscript"/>
              </w:rPr>
              <w:t>1</w:t>
            </w:r>
            <w:r>
              <w:t xml:space="preserve"> К ним относятся кожухи из оцинкованной стали, листов алюминиевых сплавов и алюминия с оксидной пленкой.</w:t>
            </w:r>
          </w:p>
          <w:p w:rsidR="00000000" w:rsidRDefault="00BD41EA">
            <w:pPr>
              <w:spacing w:line="240" w:lineRule="auto"/>
              <w:ind w:firstLine="284"/>
            </w:pPr>
            <w:r>
              <w:rPr>
                <w:sz w:val="20"/>
                <w:vertAlign w:val="superscript"/>
              </w:rPr>
              <w:t>2</w:t>
            </w:r>
            <w:r>
              <w:t xml:space="preserve"> К ним относятся штукатурки, асбестоцементные покрытия, стеклопластики, различные окраски (кроме краски с алюминиевой пудрой).</w:t>
            </w:r>
          </w:p>
          <w:p w:rsidR="00000000" w:rsidRDefault="00BD41EA">
            <w:pPr>
              <w:spacing w:line="240" w:lineRule="auto"/>
              <w:ind w:firstLine="284"/>
              <w:rPr>
                <w:sz w:val="20"/>
              </w:rPr>
            </w:pPr>
            <w:r>
              <w:rPr>
                <w:sz w:val="20"/>
                <w:vertAlign w:val="superscript"/>
              </w:rPr>
              <w:t>3</w:t>
            </w:r>
            <w:r>
              <w:t xml:space="preserve"> При отсутствии сведений о скорости ветра принимают значения, соответствующие скорости 10 м/с.</w:t>
            </w:r>
          </w:p>
        </w:tc>
      </w:tr>
    </w:tbl>
    <w:p w:rsidR="00000000" w:rsidRDefault="00BD41EA">
      <w:pPr>
        <w:spacing w:line="240" w:lineRule="auto"/>
        <w:ind w:firstLine="284"/>
        <w:rPr>
          <w:sz w:val="20"/>
        </w:rPr>
      </w:pPr>
    </w:p>
    <w:p w:rsidR="00000000" w:rsidRDefault="00BD41EA">
      <w:pPr>
        <w:spacing w:line="240" w:lineRule="auto"/>
        <w:ind w:firstLine="284"/>
        <w:rPr>
          <w:sz w:val="20"/>
        </w:rPr>
      </w:pPr>
      <w:r>
        <w:rPr>
          <w:b/>
          <w:sz w:val="20"/>
        </w:rPr>
        <w:t>2.2.1 Расчет тепловой изоляции по нормированной плотности теплового потока</w:t>
      </w:r>
    </w:p>
    <w:p w:rsidR="00000000" w:rsidRDefault="00BD41EA">
      <w:pPr>
        <w:spacing w:line="240" w:lineRule="auto"/>
        <w:ind w:firstLine="284"/>
        <w:rPr>
          <w:sz w:val="20"/>
        </w:rPr>
      </w:pPr>
      <w:r>
        <w:rPr>
          <w:sz w:val="20"/>
        </w:rPr>
        <w:t>Опред</w:t>
      </w:r>
      <w:r>
        <w:rPr>
          <w:sz w:val="20"/>
        </w:rPr>
        <w:t>еление толщины изоляции по заданной потере тепла является наиболее распространенным случаем расчета тепловой изоляции. Расчет может производиться исходя из нормативных плотностей теплового потока</w:t>
      </w:r>
      <w:r>
        <w:rPr>
          <w:sz w:val="20"/>
          <w:lang w:val="en-US"/>
        </w:rPr>
        <w:t xml:space="preserve"> (</w:t>
      </w:r>
      <w:r>
        <w:rPr>
          <w:position w:val="-10"/>
          <w:sz w:val="20"/>
          <w:lang w:val="en-US"/>
        </w:rPr>
        <w:object w:dxaOrig="320" w:dyaOrig="360">
          <v:shape id="_x0000_i1066" type="#_x0000_t75" style="width:15.75pt;height:18pt" o:ole="">
            <v:imagedata r:id="rId86" o:title=""/>
          </v:shape>
          <o:OLEObject Type="Embed" ProgID="Equation.3" ShapeID="_x0000_i1066" DrawAspect="Content" ObjectID="_1329741039" r:id="rId87"/>
        </w:object>
      </w:r>
      <w:r>
        <w:rPr>
          <w:sz w:val="20"/>
          <w:lang w:val="en-US"/>
        </w:rPr>
        <w:t>,</w:t>
      </w:r>
      <w:r>
        <w:rPr>
          <w:sz w:val="20"/>
        </w:rPr>
        <w:t xml:space="preserve"> </w:t>
      </w:r>
      <w:r>
        <w:rPr>
          <w:position w:val="-10"/>
          <w:sz w:val="20"/>
          <w:lang w:val="en-US"/>
        </w:rPr>
        <w:object w:dxaOrig="279" w:dyaOrig="360">
          <v:shape id="_x0000_i1067" type="#_x0000_t75" style="width:14.25pt;height:18pt" o:ole="">
            <v:imagedata r:id="rId88" o:title=""/>
          </v:shape>
          <o:OLEObject Type="Embed" ProgID="Equation.3" ShapeID="_x0000_i1067" DrawAspect="Content" ObjectID="_1329741040" r:id="rId89"/>
        </w:object>
      </w:r>
      <w:r>
        <w:rPr>
          <w:sz w:val="20"/>
          <w:lang w:val="en-US"/>
        </w:rPr>
        <w:t>)</w:t>
      </w:r>
      <w:r>
        <w:rPr>
          <w:sz w:val="20"/>
        </w:rPr>
        <w:t xml:space="preserve"> и как завершающий этап более сложного расчета, в результате которого определяются тепловые потери, удовлетворяющие производственно-техническим и технологическим требованиям.</w:t>
      </w:r>
    </w:p>
    <w:p w:rsidR="00000000" w:rsidRDefault="00BD41EA">
      <w:pPr>
        <w:spacing w:line="240" w:lineRule="auto"/>
        <w:ind w:firstLine="284"/>
        <w:rPr>
          <w:sz w:val="20"/>
        </w:rPr>
      </w:pPr>
      <w:r>
        <w:rPr>
          <w:sz w:val="20"/>
        </w:rPr>
        <w:t xml:space="preserve">Для определения толщины однослойной плоской и цилиндрической поверхности с диаметром 2 м и </w:t>
      </w:r>
      <w:r>
        <w:rPr>
          <w:sz w:val="20"/>
        </w:rPr>
        <w:t>более используется формула</w:t>
      </w:r>
    </w:p>
    <w:p w:rsidR="00000000" w:rsidRDefault="00BD41EA">
      <w:pPr>
        <w:spacing w:line="240" w:lineRule="auto"/>
        <w:ind w:firstLine="284"/>
        <w:jc w:val="right"/>
        <w:rPr>
          <w:sz w:val="20"/>
        </w:rPr>
      </w:pPr>
      <w:r>
        <w:rPr>
          <w:position w:val="-32"/>
          <w:sz w:val="20"/>
        </w:rPr>
        <w:object w:dxaOrig="2400" w:dyaOrig="740">
          <v:shape id="_x0000_i1068" type="#_x0000_t75" style="width:120pt;height:36.75pt" o:ole="">
            <v:imagedata r:id="rId90" o:title=""/>
          </v:shape>
          <o:OLEObject Type="Embed" ProgID="Equation.3" ShapeID="_x0000_i1068" DrawAspect="Content" ObjectID="_1329741041" r:id="rId91"/>
        </w:object>
      </w:r>
      <w:r>
        <w:rPr>
          <w:sz w:val="20"/>
        </w:rPr>
        <w:t xml:space="preserve">                                                (18)</w:t>
      </w:r>
    </w:p>
    <w:p w:rsidR="00000000" w:rsidRDefault="00BD41EA">
      <w:pPr>
        <w:spacing w:line="240" w:lineRule="auto"/>
        <w:ind w:firstLine="284"/>
        <w:rPr>
          <w:sz w:val="20"/>
        </w:rPr>
      </w:pPr>
      <w:r>
        <w:rPr>
          <w:sz w:val="20"/>
        </w:rPr>
        <w:t>Для цилиндрической поверхности диаметром менее 2 м предварительно из уравнения</w:t>
      </w:r>
    </w:p>
    <w:p w:rsidR="00000000" w:rsidRDefault="00BD41EA">
      <w:pPr>
        <w:spacing w:line="240" w:lineRule="auto"/>
        <w:ind w:firstLine="284"/>
        <w:jc w:val="right"/>
        <w:rPr>
          <w:sz w:val="20"/>
        </w:rPr>
      </w:pPr>
      <w:r>
        <w:rPr>
          <w:position w:val="-32"/>
          <w:sz w:val="20"/>
        </w:rPr>
        <w:object w:dxaOrig="2780" w:dyaOrig="740">
          <v:shape id="_x0000_i1069" type="#_x0000_t75" style="width:138.75pt;height:36.75pt" o:ole="">
            <v:imagedata r:id="rId92" o:title=""/>
          </v:shape>
          <o:OLEObject Type="Embed" ProgID="Equation.3" ShapeID="_x0000_i1069" DrawAspect="Content" ObjectID="_1329741042" r:id="rId93"/>
        </w:object>
      </w:r>
      <w:r>
        <w:rPr>
          <w:sz w:val="20"/>
        </w:rPr>
        <w:t xml:space="preserve">                                           (19)</w:t>
      </w:r>
    </w:p>
    <w:p w:rsidR="00000000" w:rsidRDefault="00BD41EA">
      <w:pPr>
        <w:spacing w:line="240" w:lineRule="auto"/>
        <w:ind w:firstLine="284"/>
        <w:rPr>
          <w:sz w:val="20"/>
          <w:lang w:val="en-US"/>
        </w:rPr>
      </w:pPr>
      <w:r>
        <w:rPr>
          <w:sz w:val="20"/>
        </w:rPr>
        <w:t>определяют величину</w:t>
      </w:r>
      <w:r>
        <w:rPr>
          <w:sz w:val="20"/>
          <w:lang w:val="en-US"/>
        </w:rPr>
        <w:t xml:space="preserve"> </w:t>
      </w:r>
      <w:proofErr w:type="spellStart"/>
      <w:r>
        <w:rPr>
          <w:i/>
          <w:sz w:val="20"/>
          <w:lang w:val="en-US"/>
        </w:rPr>
        <w:t>l</w:t>
      </w:r>
      <w:r>
        <w:rPr>
          <w:i/>
          <w:sz w:val="20"/>
          <w:lang w:val="en-US"/>
        </w:rPr>
        <w:t>n</w:t>
      </w:r>
      <w:proofErr w:type="spellEnd"/>
      <w:r>
        <w:rPr>
          <w:sz w:val="20"/>
        </w:rPr>
        <w:t xml:space="preserve"> </w:t>
      </w:r>
      <w:r>
        <w:rPr>
          <w:i/>
          <w:sz w:val="20"/>
        </w:rPr>
        <w:t>В,</w:t>
      </w:r>
      <w:r>
        <w:rPr>
          <w:sz w:val="20"/>
        </w:rPr>
        <w:t xml:space="preserve"> где </w:t>
      </w:r>
      <w:r>
        <w:rPr>
          <w:position w:val="-30"/>
          <w:sz w:val="20"/>
        </w:rPr>
        <w:object w:dxaOrig="1359" w:dyaOrig="700">
          <v:shape id="_x0000_i1070" type="#_x0000_t75" style="width:68.25pt;height:35.25pt" o:ole="">
            <v:imagedata r:id="rId94" o:title=""/>
          </v:shape>
          <o:OLEObject Type="Embed" ProgID="Equation.3" ShapeID="_x0000_i1070" DrawAspect="Content" ObjectID="_1329741043" r:id="rId95"/>
        </w:object>
      </w:r>
      <w:r>
        <w:rPr>
          <w:sz w:val="20"/>
        </w:rPr>
        <w:t>; при</w:t>
      </w:r>
      <w:r>
        <w:rPr>
          <w:sz w:val="20"/>
          <w:lang w:val="en-US"/>
        </w:rPr>
        <w:t xml:space="preserve"> </w:t>
      </w:r>
      <w:r>
        <w:rPr>
          <w:sz w:val="20"/>
        </w:rPr>
        <w:t>этом приближенные значения</w:t>
      </w:r>
      <w:r>
        <w:rPr>
          <w:sz w:val="20"/>
          <w:lang w:val="en-US"/>
        </w:rPr>
        <w:t xml:space="preserve"> </w:t>
      </w:r>
      <w:r>
        <w:rPr>
          <w:position w:val="-10"/>
          <w:sz w:val="20"/>
          <w:lang w:val="en-US"/>
        </w:rPr>
        <w:object w:dxaOrig="320" w:dyaOrig="360">
          <v:shape id="_x0000_i1071" type="#_x0000_t75" style="width:15.75pt;height:18pt" o:ole="">
            <v:imagedata r:id="rId96" o:title=""/>
          </v:shape>
          <o:OLEObject Type="Embed" ProgID="Equation.3" ShapeID="_x0000_i1071" DrawAspect="Content" ObjectID="_1329741044" r:id="rId97"/>
        </w:object>
      </w:r>
      <w:r>
        <w:rPr>
          <w:sz w:val="20"/>
        </w:rPr>
        <w:t>следует принимать по таблице 3.</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rPr>
      </w:pPr>
    </w:p>
    <w:p w:rsidR="00000000" w:rsidRDefault="00BD41EA">
      <w:pPr>
        <w:spacing w:line="240" w:lineRule="auto"/>
        <w:ind w:firstLine="284"/>
        <w:rPr>
          <w:b/>
          <w:sz w:val="20"/>
          <w:lang w:val="en-US"/>
        </w:rPr>
      </w:pPr>
      <w:r>
        <w:rPr>
          <w:sz w:val="20"/>
        </w:rPr>
        <w:t>Таблица 3—</w:t>
      </w:r>
      <w:r>
        <w:rPr>
          <w:b/>
          <w:sz w:val="20"/>
        </w:rPr>
        <w:t xml:space="preserve"> Ориентировочные значения</w:t>
      </w:r>
      <w:r>
        <w:rPr>
          <w:b/>
          <w:sz w:val="20"/>
          <w:lang w:val="en-US"/>
        </w:rPr>
        <w:t xml:space="preserve"> </w:t>
      </w:r>
      <w:r>
        <w:rPr>
          <w:b/>
          <w:position w:val="-10"/>
          <w:sz w:val="20"/>
          <w:lang w:val="en-US"/>
        </w:rPr>
        <w:object w:dxaOrig="320" w:dyaOrig="360">
          <v:shape id="_x0000_i1072" type="#_x0000_t75" style="width:15.75pt;height:18pt" o:ole="">
            <v:imagedata r:id="rId96" o:title=""/>
          </v:shape>
          <o:OLEObject Type="Embed" ProgID="Equation.3" ShapeID="_x0000_i1072" DrawAspect="Content" ObjectID="_1329741045" r:id="rId98"/>
        </w:object>
      </w:r>
      <w:r>
        <w:rPr>
          <w:b/>
          <w:sz w:val="20"/>
          <w:lang w:val="en-US"/>
        </w:rPr>
        <w:t xml:space="preserve"> ,</w:t>
      </w:r>
      <w:r>
        <w:rPr>
          <w:b/>
          <w:sz w:val="20"/>
        </w:rPr>
        <w:t xml:space="preserve"> м</w:t>
      </w:r>
      <w:r>
        <w:rPr>
          <w:b/>
          <w:sz w:val="20"/>
          <w:lang w:val="en-US"/>
        </w:rPr>
        <w:t xml:space="preserve"> </w:t>
      </w:r>
      <w:r>
        <w:rPr>
          <w:b/>
          <w:sz w:val="20"/>
          <w:lang w:val="en-US"/>
        </w:rPr>
        <w:sym w:font="Times New Roman CYR" w:char="00B7"/>
      </w:r>
      <w:r>
        <w:rPr>
          <w:b/>
          <w:sz w:val="20"/>
          <w:lang w:val="en-US"/>
        </w:rPr>
        <w:t xml:space="preserve"> </w:t>
      </w:r>
      <w:r>
        <w:rPr>
          <w:b/>
          <w:sz w:val="20"/>
        </w:rPr>
        <w:sym w:font="Symbol" w:char="F0B0"/>
      </w:r>
      <w:r>
        <w:rPr>
          <w:b/>
          <w:sz w:val="20"/>
        </w:rPr>
        <w:t>С/Вт</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983"/>
        <w:gridCol w:w="815"/>
        <w:gridCol w:w="832"/>
        <w:gridCol w:w="815"/>
        <w:gridCol w:w="815"/>
        <w:gridCol w:w="815"/>
        <w:gridCol w:w="908"/>
        <w:gridCol w:w="790"/>
        <w:gridCol w:w="807"/>
        <w:gridCol w:w="790"/>
      </w:tblGrid>
      <w:tr w:rsidR="00000000">
        <w:tblPrEx>
          <w:tblCellMar>
            <w:top w:w="0" w:type="dxa"/>
            <w:bottom w:w="0" w:type="dxa"/>
          </w:tblCellMar>
        </w:tblPrEx>
        <w:tc>
          <w:tcPr>
            <w:tcW w:w="98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4999"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Внутри помещений</w:t>
            </w:r>
          </w:p>
        </w:tc>
        <w:tc>
          <w:tcPr>
            <w:tcW w:w="2385" w:type="dxa"/>
            <w:gridSpan w:val="3"/>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Условный диаметр </w:t>
            </w:r>
          </w:p>
        </w:tc>
        <w:tc>
          <w:tcPr>
            <w:tcW w:w="2461" w:type="dxa"/>
            <w:gridSpan w:val="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Для</w:t>
            </w:r>
            <w:r>
              <w:rPr>
                <w:sz w:val="20"/>
              </w:rPr>
              <w:t xml:space="preserve"> поверхностей с малым коэффициентом излучения</w:t>
            </w:r>
          </w:p>
        </w:tc>
        <w:tc>
          <w:tcPr>
            <w:tcW w:w="2538" w:type="dxa"/>
            <w:gridSpan w:val="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Для поверхностей с высоким коэффициентом излучения</w:t>
            </w:r>
          </w:p>
        </w:tc>
        <w:tc>
          <w:tcPr>
            <w:tcW w:w="2384" w:type="dxa"/>
            <w:gridSpan w:val="3"/>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На открытом воздухе</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трубы, мм</w:t>
            </w:r>
          </w:p>
        </w:tc>
        <w:tc>
          <w:tcPr>
            <w:tcW w:w="7384" w:type="dxa"/>
            <w:gridSpan w:val="9"/>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при температуре теплоносителя, </w:t>
            </w:r>
            <w:r>
              <w:rPr>
                <w:sz w:val="20"/>
              </w:rPr>
              <w:sym w:font="Symbol" w:char="F0B0"/>
            </w:r>
            <w:r>
              <w:rPr>
                <w:sz w:val="20"/>
              </w:rPr>
              <w:t>С</w:t>
            </w:r>
          </w:p>
        </w:tc>
      </w:tr>
      <w:tr w:rsidR="00000000">
        <w:tblPrEx>
          <w:tblCellMar>
            <w:top w:w="0" w:type="dxa"/>
            <w:bottom w:w="0" w:type="dxa"/>
          </w:tblCellMar>
        </w:tblPrEx>
        <w:tc>
          <w:tcPr>
            <w:tcW w:w="98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8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83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300</w:t>
            </w:r>
          </w:p>
        </w:tc>
        <w:tc>
          <w:tcPr>
            <w:tcW w:w="8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500</w:t>
            </w:r>
          </w:p>
        </w:tc>
        <w:tc>
          <w:tcPr>
            <w:tcW w:w="8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8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300</w:t>
            </w:r>
          </w:p>
        </w:tc>
        <w:tc>
          <w:tcPr>
            <w:tcW w:w="9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500</w:t>
            </w:r>
          </w:p>
        </w:tc>
        <w:tc>
          <w:tcPr>
            <w:tcW w:w="79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8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300</w:t>
            </w:r>
          </w:p>
        </w:tc>
        <w:tc>
          <w:tcPr>
            <w:tcW w:w="79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500</w:t>
            </w:r>
          </w:p>
        </w:tc>
      </w:tr>
      <w:tr w:rsidR="00000000">
        <w:tblPrEx>
          <w:tblCellMar>
            <w:top w:w="0" w:type="dxa"/>
            <w:bottom w:w="0" w:type="dxa"/>
          </w:tblCellMar>
        </w:tblPrEx>
        <w:tc>
          <w:tcPr>
            <w:tcW w:w="98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32</w:t>
            </w:r>
          </w:p>
        </w:tc>
        <w:tc>
          <w:tcPr>
            <w:tcW w:w="81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0,50</w:t>
            </w:r>
          </w:p>
        </w:tc>
        <w:tc>
          <w:tcPr>
            <w:tcW w:w="83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0,35</w:t>
            </w:r>
          </w:p>
        </w:tc>
        <w:tc>
          <w:tcPr>
            <w:tcW w:w="81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0,30</w:t>
            </w:r>
          </w:p>
        </w:tc>
        <w:tc>
          <w:tcPr>
            <w:tcW w:w="81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0,33</w:t>
            </w:r>
          </w:p>
        </w:tc>
        <w:tc>
          <w:tcPr>
            <w:tcW w:w="81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0,22</w:t>
            </w:r>
          </w:p>
        </w:tc>
        <w:tc>
          <w:tcPr>
            <w:tcW w:w="9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0,17</w:t>
            </w:r>
          </w:p>
        </w:tc>
        <w:tc>
          <w:tcPr>
            <w:tcW w:w="790"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0,12</w:t>
            </w:r>
          </w:p>
        </w:tc>
        <w:tc>
          <w:tcPr>
            <w:tcW w:w="8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790"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0,45</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0,30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0,29</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0,20</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0,15</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0,10</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0,40</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0,17</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0,13</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0,25</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0,19</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0,11</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0,10</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0,21</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0,17</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0,13</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0,13</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0,10</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0,18</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0,11</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0,12</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0,08</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0,16</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0,13</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0,08</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250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0,13</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0,11</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0,08</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0,08</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350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0,10</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0,08</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0,09</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0,075</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0,045</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0,016</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0,062</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0,043</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0,038</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0,035</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0,017</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0,015</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0,014</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0,055</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0,051</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0,038</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0,035</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0,032</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0,015</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0,013</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0,012</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0,048</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0,045</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0,042</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0,034</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0,031</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0,029</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0,013</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0,012</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0,011</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0,044</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0,041</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0,038</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0,031</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0,028</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0,026</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0,012</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0,011</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0,010</w:t>
            </w:r>
          </w:p>
        </w:tc>
      </w:tr>
      <w:tr w:rsidR="00000000">
        <w:tblPrEx>
          <w:tblCellMar>
            <w:top w:w="0" w:type="dxa"/>
            <w:bottom w:w="0" w:type="dxa"/>
          </w:tblCellMar>
        </w:tblPrEx>
        <w:tc>
          <w:tcPr>
            <w:tcW w:w="98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1000</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0,040</w:t>
            </w:r>
          </w:p>
        </w:tc>
        <w:tc>
          <w:tcPr>
            <w:tcW w:w="83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0,037</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0,034</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0,028</w:t>
            </w:r>
          </w:p>
        </w:tc>
        <w:tc>
          <w:tcPr>
            <w:tcW w:w="8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0,026</w:t>
            </w:r>
          </w:p>
        </w:tc>
        <w:tc>
          <w:tcPr>
            <w:tcW w:w="9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0,024</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0,011</w:t>
            </w:r>
          </w:p>
        </w:tc>
        <w:tc>
          <w:tcPr>
            <w:tcW w:w="80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0,010</w:t>
            </w:r>
          </w:p>
        </w:tc>
        <w:tc>
          <w:tcPr>
            <w:tcW w:w="790"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0,009</w:t>
            </w:r>
          </w:p>
        </w:tc>
      </w:tr>
      <w:tr w:rsidR="00000000">
        <w:tblPrEx>
          <w:tblCellMar>
            <w:top w:w="0" w:type="dxa"/>
            <w:bottom w:w="0" w:type="dxa"/>
          </w:tblCellMar>
        </w:tblPrEx>
        <w:tc>
          <w:tcPr>
            <w:tcW w:w="98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2000</w:t>
            </w:r>
          </w:p>
        </w:tc>
        <w:tc>
          <w:tcPr>
            <w:tcW w:w="81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0,022</w:t>
            </w:r>
          </w:p>
        </w:tc>
        <w:tc>
          <w:tcPr>
            <w:tcW w:w="83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0,020</w:t>
            </w:r>
          </w:p>
        </w:tc>
        <w:tc>
          <w:tcPr>
            <w:tcW w:w="81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0,017</w:t>
            </w:r>
          </w:p>
        </w:tc>
        <w:tc>
          <w:tcPr>
            <w:tcW w:w="81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0,015</w:t>
            </w:r>
          </w:p>
        </w:tc>
        <w:tc>
          <w:tcPr>
            <w:tcW w:w="81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0,014</w:t>
            </w:r>
          </w:p>
        </w:tc>
        <w:tc>
          <w:tcPr>
            <w:tcW w:w="9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0,013</w:t>
            </w:r>
          </w:p>
        </w:tc>
        <w:tc>
          <w:tcPr>
            <w:tcW w:w="790"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0,006</w:t>
            </w:r>
          </w:p>
        </w:tc>
        <w:tc>
          <w:tcPr>
            <w:tcW w:w="8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0,006</w:t>
            </w:r>
          </w:p>
        </w:tc>
        <w:tc>
          <w:tcPr>
            <w:tcW w:w="790"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0,005</w:t>
            </w:r>
          </w:p>
        </w:tc>
      </w:tr>
      <w:tr w:rsidR="00000000">
        <w:tblPrEx>
          <w:tblCellMar>
            <w:top w:w="0" w:type="dxa"/>
            <w:bottom w:w="0" w:type="dxa"/>
          </w:tblCellMar>
        </w:tblPrEx>
        <w:tc>
          <w:tcPr>
            <w:tcW w:w="8367" w:type="dxa"/>
            <w:gridSpan w:val="10"/>
            <w:tcBorders>
              <w:top w:val="single" w:sz="6" w:space="0" w:color="auto"/>
              <w:left w:val="single" w:sz="6" w:space="0" w:color="auto"/>
              <w:right w:val="single" w:sz="6" w:space="0" w:color="auto"/>
            </w:tcBorders>
          </w:tcPr>
          <w:p w:rsidR="00000000" w:rsidRDefault="00BD41EA">
            <w:pPr>
              <w:spacing w:line="240" w:lineRule="auto"/>
              <w:ind w:firstLine="284"/>
            </w:pPr>
            <w:r>
              <w:rPr>
                <w:i/>
              </w:rPr>
              <w:t>Примечания</w:t>
            </w:r>
          </w:p>
        </w:tc>
      </w:tr>
      <w:tr w:rsidR="00000000">
        <w:tblPrEx>
          <w:tblCellMar>
            <w:top w:w="0" w:type="dxa"/>
            <w:bottom w:w="0" w:type="dxa"/>
          </w:tblCellMar>
        </w:tblPrEx>
        <w:tc>
          <w:tcPr>
            <w:tcW w:w="8367" w:type="dxa"/>
            <w:gridSpan w:val="10"/>
            <w:tcBorders>
              <w:left w:val="single" w:sz="6" w:space="0" w:color="auto"/>
              <w:right w:val="single" w:sz="6" w:space="0" w:color="auto"/>
            </w:tcBorders>
          </w:tcPr>
          <w:p w:rsidR="00000000" w:rsidRDefault="00BD41EA">
            <w:pPr>
              <w:spacing w:line="240" w:lineRule="auto"/>
              <w:ind w:firstLine="284"/>
            </w:pPr>
            <w:r>
              <w:t>1 Для промежуточных значений диаметров и температуры величина</w:t>
            </w:r>
            <w:r>
              <w:rPr>
                <w:lang w:val="en-US"/>
              </w:rPr>
              <w:t xml:space="preserve"> </w:t>
            </w:r>
            <w:r>
              <w:rPr>
                <w:position w:val="-10"/>
                <w:lang w:val="en-US"/>
              </w:rPr>
              <w:object w:dxaOrig="320" w:dyaOrig="360">
                <v:shape id="_x0000_i1073" type="#_x0000_t75" style="width:15.75pt;height:18pt" o:ole="">
                  <v:imagedata r:id="rId99" o:title=""/>
                </v:shape>
                <o:OLEObject Type="Embed" ProgID="Equation.3" ShapeID="_x0000_i1073" DrawAspect="Content" ObjectID="_1329741046" r:id="rId100"/>
              </w:object>
            </w:r>
            <w:r>
              <w:t xml:space="preserve"> определяется интерполяцией.</w:t>
            </w:r>
          </w:p>
        </w:tc>
      </w:tr>
      <w:tr w:rsidR="00000000">
        <w:tblPrEx>
          <w:tblCellMar>
            <w:top w:w="0" w:type="dxa"/>
            <w:bottom w:w="0" w:type="dxa"/>
          </w:tblCellMar>
        </w:tblPrEx>
        <w:tc>
          <w:tcPr>
            <w:tcW w:w="8367" w:type="dxa"/>
            <w:gridSpan w:val="10"/>
            <w:tcBorders>
              <w:left w:val="single" w:sz="6" w:space="0" w:color="auto"/>
              <w:bottom w:val="single" w:sz="6" w:space="0" w:color="auto"/>
              <w:right w:val="single" w:sz="6" w:space="0" w:color="auto"/>
            </w:tcBorders>
          </w:tcPr>
          <w:p w:rsidR="00000000" w:rsidRDefault="00BD41EA">
            <w:pPr>
              <w:spacing w:line="240" w:lineRule="auto"/>
              <w:ind w:firstLine="284"/>
            </w:pPr>
            <w:r>
              <w:t xml:space="preserve">2 Для температуры теплоносителя ниже 100 </w:t>
            </w:r>
            <w:r>
              <w:sym w:font="Symbol" w:char="F0B0"/>
            </w:r>
            <w:r>
              <w:t xml:space="preserve">С принимаются данные, соответствующие 100 </w:t>
            </w:r>
            <w:r>
              <w:rPr>
                <w:lang w:val="en-US"/>
              </w:rPr>
              <w:sym w:font="Symbol" w:char="F0B0"/>
            </w:r>
            <w:r>
              <w:t>С.</w:t>
            </w:r>
          </w:p>
        </w:tc>
      </w:tr>
    </w:tbl>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 xml:space="preserve">Затем находят величину </w:t>
      </w:r>
      <w:r>
        <w:rPr>
          <w:i/>
          <w:sz w:val="20"/>
        </w:rPr>
        <w:t>В</w:t>
      </w:r>
      <w:r>
        <w:rPr>
          <w:sz w:val="20"/>
        </w:rPr>
        <w:t xml:space="preserve"> и определяют требуемую толщину изоляции по формуле</w:t>
      </w:r>
    </w:p>
    <w:p w:rsidR="00000000" w:rsidRDefault="00BD41EA">
      <w:pPr>
        <w:spacing w:line="240" w:lineRule="auto"/>
        <w:ind w:firstLine="284"/>
        <w:jc w:val="right"/>
        <w:rPr>
          <w:sz w:val="20"/>
        </w:rPr>
      </w:pPr>
      <w:r>
        <w:rPr>
          <w:position w:val="-20"/>
          <w:sz w:val="20"/>
          <w:lang w:val="en-US"/>
        </w:rPr>
        <w:object w:dxaOrig="1480" w:dyaOrig="600">
          <v:shape id="_x0000_i1074" type="#_x0000_t75" style="width:74.25pt;height:30pt" o:ole="">
            <v:imagedata r:id="rId101" o:title=""/>
          </v:shape>
          <o:OLEObject Type="Embed" ProgID="Equation.3" ShapeID="_x0000_i1074" DrawAspect="Content" ObjectID="_1329741047" r:id="rId102"/>
        </w:object>
      </w:r>
      <w:r>
        <w:rPr>
          <w:sz w:val="20"/>
        </w:rPr>
        <w:t>.</w:t>
      </w:r>
      <w:r>
        <w:rPr>
          <w:sz w:val="20"/>
          <w:lang w:val="en-US"/>
        </w:rPr>
        <w:t xml:space="preserve">                                                       </w:t>
      </w:r>
      <w:r>
        <w:rPr>
          <w:sz w:val="20"/>
        </w:rPr>
        <w:t>(20)</w:t>
      </w:r>
    </w:p>
    <w:p w:rsidR="00000000" w:rsidRDefault="00BD41EA">
      <w:pPr>
        <w:spacing w:line="240" w:lineRule="auto"/>
        <w:ind w:firstLine="284"/>
        <w:rPr>
          <w:sz w:val="20"/>
        </w:rPr>
      </w:pPr>
      <w:r>
        <w:rPr>
          <w:sz w:val="20"/>
        </w:rPr>
        <w:t>Пр</w:t>
      </w:r>
      <w:r>
        <w:rPr>
          <w:sz w:val="20"/>
        </w:rPr>
        <w:t xml:space="preserve">и определении требуемой толщины двухслойной теплоизоляционной конструкции, которая обычно применяется тогда, когда </w:t>
      </w:r>
      <w:proofErr w:type="spellStart"/>
      <w:r>
        <w:rPr>
          <w:sz w:val="20"/>
        </w:rPr>
        <w:t>температуростойкость</w:t>
      </w:r>
      <w:proofErr w:type="spellEnd"/>
      <w:r>
        <w:rPr>
          <w:sz w:val="20"/>
        </w:rPr>
        <w:t xml:space="preserve"> основного изоляционного материала оказывается ниже температуры стенки изолируемого объекта и непосредственно на изолируемую поверхность укладывается предохранительный слой из более </w:t>
      </w:r>
      <w:proofErr w:type="spellStart"/>
      <w:r>
        <w:rPr>
          <w:sz w:val="20"/>
        </w:rPr>
        <w:t>температуростойкого</w:t>
      </w:r>
      <w:proofErr w:type="spellEnd"/>
      <w:r>
        <w:rPr>
          <w:sz w:val="20"/>
        </w:rPr>
        <w:t xml:space="preserve"> материала. Расчет производится следующим образом. Толщина первого предохранительного слоя определяется из условия, чтобы температура между обоими слоями </w:t>
      </w:r>
      <w:r>
        <w:rPr>
          <w:i/>
          <w:sz w:val="20"/>
          <w:lang w:val="en-US"/>
        </w:rPr>
        <w:t>t</w:t>
      </w:r>
      <w:r>
        <w:rPr>
          <w:sz w:val="20"/>
          <w:vertAlign w:val="subscript"/>
          <w:lang w:val="en-US"/>
        </w:rPr>
        <w:t>1</w:t>
      </w:r>
      <w:r>
        <w:rPr>
          <w:sz w:val="20"/>
          <w:vertAlign w:val="subscript"/>
        </w:rPr>
        <w:t>,2</w:t>
      </w:r>
      <w:r>
        <w:rPr>
          <w:sz w:val="20"/>
        </w:rPr>
        <w:t xml:space="preserve"> не превышала макс</w:t>
      </w:r>
      <w:r>
        <w:rPr>
          <w:sz w:val="20"/>
        </w:rPr>
        <w:t>имальной температуры применения основного изоляционного материала.</w:t>
      </w:r>
    </w:p>
    <w:p w:rsidR="00000000" w:rsidRDefault="00BD41EA">
      <w:pPr>
        <w:spacing w:line="240" w:lineRule="auto"/>
        <w:ind w:firstLine="284"/>
        <w:rPr>
          <w:sz w:val="20"/>
        </w:rPr>
      </w:pPr>
      <w:r>
        <w:rPr>
          <w:sz w:val="20"/>
        </w:rPr>
        <w:t>Для плоской стенки и цилиндрических объектов с диаметром 2 м и более для расчета толщины первого слоя применяется формула</w:t>
      </w:r>
    </w:p>
    <w:p w:rsidR="00000000" w:rsidRDefault="00BD41EA">
      <w:pPr>
        <w:spacing w:line="240" w:lineRule="auto"/>
        <w:ind w:firstLine="284"/>
        <w:jc w:val="right"/>
        <w:rPr>
          <w:sz w:val="20"/>
        </w:rPr>
      </w:pPr>
      <w:r>
        <w:rPr>
          <w:position w:val="-32"/>
          <w:sz w:val="20"/>
        </w:rPr>
        <w:object w:dxaOrig="2200" w:dyaOrig="740">
          <v:shape id="_x0000_i1075" type="#_x0000_t75" style="width:110.25pt;height:36.75pt" o:ole="">
            <v:imagedata r:id="rId103" o:title=""/>
          </v:shape>
          <o:OLEObject Type="Embed" ProgID="Equation.3" ShapeID="_x0000_i1075" DrawAspect="Content" ObjectID="_1329741048" r:id="rId104"/>
        </w:object>
      </w:r>
      <w:r>
        <w:rPr>
          <w:sz w:val="20"/>
        </w:rPr>
        <w:t>.                                              (21)</w:t>
      </w:r>
    </w:p>
    <w:p w:rsidR="00000000" w:rsidRDefault="00BD41EA">
      <w:pPr>
        <w:spacing w:line="240" w:lineRule="auto"/>
        <w:ind w:firstLine="284"/>
        <w:rPr>
          <w:sz w:val="20"/>
        </w:rPr>
      </w:pPr>
      <w:r>
        <w:rPr>
          <w:sz w:val="20"/>
        </w:rPr>
        <w:t>Для второго слоя применяется формула (18), в которую вместо значения</w:t>
      </w:r>
      <w:r>
        <w:rPr>
          <w:sz w:val="20"/>
          <w:lang w:val="en-US"/>
        </w:rPr>
        <w:t xml:space="preserve"> </w:t>
      </w:r>
      <w:proofErr w:type="spellStart"/>
      <w:r>
        <w:rPr>
          <w:i/>
          <w:sz w:val="20"/>
          <w:lang w:val="en-US"/>
        </w:rPr>
        <w:t>t</w:t>
      </w:r>
      <w:r>
        <w:rPr>
          <w:sz w:val="20"/>
          <w:vertAlign w:val="subscript"/>
        </w:rPr>
        <w:t>в</w:t>
      </w:r>
      <w:proofErr w:type="spellEnd"/>
      <w:r>
        <w:rPr>
          <w:sz w:val="20"/>
        </w:rPr>
        <w:t xml:space="preserve"> подставляется </w:t>
      </w:r>
      <w:r>
        <w:rPr>
          <w:i/>
          <w:sz w:val="20"/>
          <w:lang w:val="en-US"/>
        </w:rPr>
        <w:t>t</w:t>
      </w:r>
      <w:r>
        <w:rPr>
          <w:sz w:val="20"/>
          <w:vertAlign w:val="subscript"/>
          <w:lang w:val="en-US"/>
        </w:rPr>
        <w:t>1,2</w:t>
      </w:r>
      <w:r>
        <w:rPr>
          <w:sz w:val="20"/>
        </w:rPr>
        <w:t>.</w:t>
      </w:r>
    </w:p>
    <w:p w:rsidR="00000000" w:rsidRDefault="00BD41EA">
      <w:pPr>
        <w:spacing w:line="240" w:lineRule="auto"/>
        <w:ind w:firstLine="284"/>
        <w:rPr>
          <w:sz w:val="20"/>
        </w:rPr>
      </w:pPr>
      <w:r>
        <w:rPr>
          <w:sz w:val="20"/>
        </w:rPr>
        <w:t>Для расчета цилиндрических объектов с диаметром менее 2</w:t>
      </w:r>
      <w:r>
        <w:rPr>
          <w:sz w:val="20"/>
          <w:lang w:val="en-US"/>
        </w:rPr>
        <w:t xml:space="preserve"> </w:t>
      </w:r>
      <w:r>
        <w:rPr>
          <w:sz w:val="20"/>
        </w:rPr>
        <w:t>м — аналогично однослойной конструкции по уравнению</w:t>
      </w:r>
    </w:p>
    <w:p w:rsidR="00000000" w:rsidRDefault="00BD41EA">
      <w:pPr>
        <w:spacing w:line="240" w:lineRule="auto"/>
        <w:ind w:firstLine="284"/>
        <w:jc w:val="right"/>
        <w:rPr>
          <w:sz w:val="20"/>
        </w:rPr>
      </w:pPr>
      <w:r>
        <w:rPr>
          <w:position w:val="-32"/>
          <w:sz w:val="20"/>
        </w:rPr>
        <w:object w:dxaOrig="2560" w:dyaOrig="740">
          <v:shape id="_x0000_i1076" type="#_x0000_t75" style="width:128.25pt;height:36.75pt" o:ole="">
            <v:imagedata r:id="rId105" o:title=""/>
          </v:shape>
          <o:OLEObject Type="Embed" ProgID="Equation.3" ShapeID="_x0000_i1076" DrawAspect="Content" ObjectID="_1329741049" r:id="rId106"/>
        </w:object>
      </w:r>
      <w:r>
        <w:rPr>
          <w:sz w:val="20"/>
        </w:rPr>
        <w:t xml:space="preserve">,                        </w:t>
      </w:r>
      <w:r>
        <w:rPr>
          <w:sz w:val="20"/>
        </w:rPr>
        <w:t xml:space="preserve">                  (22)</w:t>
      </w:r>
    </w:p>
    <w:p w:rsidR="00000000" w:rsidRDefault="00BD41EA">
      <w:pPr>
        <w:spacing w:line="240" w:lineRule="auto"/>
        <w:ind w:firstLine="284"/>
        <w:rPr>
          <w:sz w:val="20"/>
          <w:lang w:val="en-US"/>
        </w:rPr>
      </w:pPr>
      <w:r>
        <w:rPr>
          <w:sz w:val="20"/>
        </w:rPr>
        <w:t xml:space="preserve">в котором </w:t>
      </w:r>
      <w:r>
        <w:rPr>
          <w:position w:val="-30"/>
          <w:sz w:val="20"/>
        </w:rPr>
        <w:object w:dxaOrig="1500" w:dyaOrig="700">
          <v:shape id="_x0000_i1077" type="#_x0000_t75" style="width:75pt;height:35.25pt" o:ole="">
            <v:imagedata r:id="rId107" o:title=""/>
          </v:shape>
          <o:OLEObject Type="Embed" ProgID="Equation.3" ShapeID="_x0000_i1077" DrawAspect="Content" ObjectID="_1329741050" r:id="rId108"/>
        </w:object>
      </w:r>
      <w:r>
        <w:rPr>
          <w:sz w:val="20"/>
        </w:rPr>
        <w:t>, где определяют величину</w:t>
      </w:r>
      <w:r>
        <w:rPr>
          <w:sz w:val="20"/>
          <w:lang w:val="en-US"/>
        </w:rPr>
        <w:t xml:space="preserve"> </w:t>
      </w:r>
      <w:proofErr w:type="spellStart"/>
      <w:r>
        <w:rPr>
          <w:i/>
          <w:sz w:val="20"/>
          <w:lang w:val="en-US"/>
        </w:rPr>
        <w:t>l</w:t>
      </w:r>
      <w:r>
        <w:rPr>
          <w:i/>
          <w:sz w:val="20"/>
          <w:lang w:val="en-US"/>
        </w:rPr>
        <w:t>n</w:t>
      </w:r>
      <w:proofErr w:type="spellEnd"/>
      <w:r>
        <w:rPr>
          <w:sz w:val="20"/>
        </w:rPr>
        <w:t xml:space="preserve"> </w:t>
      </w:r>
      <w:r>
        <w:rPr>
          <w:i/>
          <w:sz w:val="20"/>
        </w:rPr>
        <w:t>В</w:t>
      </w:r>
      <w:r>
        <w:rPr>
          <w:sz w:val="20"/>
        </w:rPr>
        <w:t>, затем находят B</w:t>
      </w:r>
      <w:r>
        <w:rPr>
          <w:sz w:val="20"/>
          <w:vertAlign w:val="subscript"/>
        </w:rPr>
        <w:t>1</w:t>
      </w:r>
      <w:r>
        <w:rPr>
          <w:sz w:val="20"/>
        </w:rPr>
        <w:t xml:space="preserve"> и толщину первого слоя, м:</w:t>
      </w:r>
      <w:r>
        <w:rPr>
          <w:sz w:val="20"/>
          <w:lang w:val="en-US"/>
        </w:rPr>
        <w:t xml:space="preserve"> </w:t>
      </w:r>
    </w:p>
    <w:p w:rsidR="00000000" w:rsidRDefault="00BD41EA">
      <w:pPr>
        <w:spacing w:line="240" w:lineRule="auto"/>
        <w:ind w:firstLine="284"/>
        <w:jc w:val="center"/>
        <w:rPr>
          <w:sz w:val="20"/>
        </w:rPr>
      </w:pPr>
      <w:r>
        <w:rPr>
          <w:position w:val="-20"/>
          <w:sz w:val="20"/>
          <w:lang w:val="en-US"/>
        </w:rPr>
        <w:object w:dxaOrig="1640" w:dyaOrig="600">
          <v:shape id="_x0000_i1078" type="#_x0000_t75" style="width:81.75pt;height:30pt" o:ole="">
            <v:imagedata r:id="rId109" o:title=""/>
          </v:shape>
          <o:OLEObject Type="Embed" ProgID="Equation.3" ShapeID="_x0000_i1078" DrawAspect="Content" ObjectID="_1329741051" r:id="rId110"/>
        </w:object>
      </w:r>
    </w:p>
    <w:p w:rsidR="00000000" w:rsidRDefault="00BD41EA">
      <w:pPr>
        <w:spacing w:line="240" w:lineRule="auto"/>
        <w:ind w:firstLine="284"/>
        <w:rPr>
          <w:sz w:val="20"/>
        </w:rPr>
      </w:pPr>
      <w:r>
        <w:rPr>
          <w:sz w:val="20"/>
        </w:rPr>
        <w:t>Толщина второго слоя определяется с помощью формулы (19), в которой вместо значения</w:t>
      </w:r>
      <w:r>
        <w:rPr>
          <w:sz w:val="20"/>
          <w:lang w:val="en-US"/>
        </w:rPr>
        <w:t xml:space="preserve"> </w:t>
      </w:r>
      <w:proofErr w:type="spellStart"/>
      <w:r>
        <w:rPr>
          <w:i/>
          <w:sz w:val="20"/>
          <w:lang w:val="en-US"/>
        </w:rPr>
        <w:t>t</w:t>
      </w:r>
      <w:r>
        <w:rPr>
          <w:sz w:val="20"/>
          <w:vertAlign w:val="subscript"/>
        </w:rPr>
        <w:t>в</w:t>
      </w:r>
      <w:proofErr w:type="spellEnd"/>
      <w:r>
        <w:rPr>
          <w:sz w:val="20"/>
          <w:lang w:val="en-US"/>
        </w:rPr>
        <w:t xml:space="preserve"> </w:t>
      </w:r>
      <w:r>
        <w:rPr>
          <w:sz w:val="20"/>
        </w:rPr>
        <w:t>подставляется значение</w:t>
      </w:r>
      <w:r>
        <w:rPr>
          <w:sz w:val="20"/>
          <w:lang w:val="en-US"/>
        </w:rPr>
        <w:t xml:space="preserve"> </w:t>
      </w:r>
      <w:r>
        <w:rPr>
          <w:i/>
          <w:sz w:val="20"/>
          <w:lang w:val="en-US"/>
        </w:rPr>
        <w:t>t</w:t>
      </w:r>
      <w:r>
        <w:rPr>
          <w:sz w:val="20"/>
          <w:vertAlign w:val="subscript"/>
        </w:rPr>
        <w:t>1,2</w:t>
      </w:r>
      <w:r>
        <w:rPr>
          <w:sz w:val="20"/>
        </w:rPr>
        <w:t xml:space="preserve"> вместо </w:t>
      </w:r>
      <w:r>
        <w:rPr>
          <w:i/>
          <w:sz w:val="20"/>
        </w:rPr>
        <w:t>В</w:t>
      </w:r>
      <w:r>
        <w:rPr>
          <w:sz w:val="20"/>
        </w:rPr>
        <w:t>—</w:t>
      </w:r>
      <w:r>
        <w:rPr>
          <w:i/>
          <w:sz w:val="20"/>
        </w:rPr>
        <w:t>В</w:t>
      </w:r>
      <w:r>
        <w:rPr>
          <w:sz w:val="20"/>
          <w:vertAlign w:val="subscript"/>
        </w:rPr>
        <w:t>2</w:t>
      </w:r>
    </w:p>
    <w:p w:rsidR="00000000" w:rsidRDefault="00BD41EA">
      <w:pPr>
        <w:spacing w:line="240" w:lineRule="auto"/>
        <w:ind w:firstLine="284"/>
        <w:jc w:val="center"/>
        <w:rPr>
          <w:sz w:val="20"/>
          <w:lang w:val="en-US"/>
        </w:rPr>
      </w:pPr>
      <w:r>
        <w:rPr>
          <w:position w:val="-26"/>
          <w:sz w:val="20"/>
          <w:lang w:val="en-US"/>
        </w:rPr>
        <w:object w:dxaOrig="1600" w:dyaOrig="600">
          <v:shape id="_x0000_i1079" type="#_x0000_t75" style="width:80.25pt;height:30pt" o:ole="">
            <v:imagedata r:id="rId111" o:title=""/>
          </v:shape>
          <o:OLEObject Type="Embed" ProgID="Equation.3" ShapeID="_x0000_i1079" DrawAspect="Content" ObjectID="_1329741052" r:id="rId112"/>
        </w:object>
      </w:r>
      <w:r>
        <w:rPr>
          <w:sz w:val="20"/>
          <w:lang w:val="en-US"/>
        </w:rPr>
        <w:t>.</w:t>
      </w:r>
    </w:p>
    <w:p w:rsidR="00000000" w:rsidRDefault="00BD41EA">
      <w:pPr>
        <w:spacing w:line="240" w:lineRule="auto"/>
        <w:ind w:firstLine="284"/>
        <w:rPr>
          <w:sz w:val="20"/>
        </w:rPr>
      </w:pPr>
      <w:r>
        <w:rPr>
          <w:sz w:val="20"/>
        </w:rPr>
        <w:t>Определив</w:t>
      </w:r>
      <w:r>
        <w:rPr>
          <w:sz w:val="20"/>
          <w:lang w:val="en-US"/>
        </w:rPr>
        <w:t xml:space="preserve"> </w:t>
      </w:r>
      <w:proofErr w:type="spellStart"/>
      <w:r>
        <w:rPr>
          <w:i/>
          <w:sz w:val="20"/>
          <w:lang w:val="en-US"/>
        </w:rPr>
        <w:t>l</w:t>
      </w:r>
      <w:r>
        <w:rPr>
          <w:i/>
          <w:sz w:val="20"/>
          <w:lang w:val="en-US"/>
        </w:rPr>
        <w:t>n</w:t>
      </w:r>
      <w:proofErr w:type="spellEnd"/>
      <w:r>
        <w:rPr>
          <w:sz w:val="20"/>
          <w:lang w:val="en-US"/>
        </w:rPr>
        <w:t xml:space="preserve"> </w:t>
      </w:r>
      <w:r>
        <w:rPr>
          <w:i/>
          <w:sz w:val="20"/>
          <w:lang w:val="en-US"/>
        </w:rPr>
        <w:t>B</w:t>
      </w:r>
      <w:r>
        <w:rPr>
          <w:sz w:val="20"/>
          <w:vertAlign w:val="subscript"/>
          <w:lang w:val="en-US"/>
        </w:rPr>
        <w:t>2</w:t>
      </w:r>
      <w:r>
        <w:rPr>
          <w:sz w:val="20"/>
        </w:rPr>
        <w:t xml:space="preserve"> находят</w:t>
      </w:r>
      <w:r>
        <w:rPr>
          <w:sz w:val="20"/>
          <w:lang w:val="en-US"/>
        </w:rPr>
        <w:t xml:space="preserve"> </w:t>
      </w:r>
      <w:r>
        <w:rPr>
          <w:i/>
          <w:sz w:val="20"/>
          <w:lang w:val="en-US"/>
        </w:rPr>
        <w:t>B</w:t>
      </w:r>
      <w:r>
        <w:rPr>
          <w:sz w:val="20"/>
          <w:vertAlign w:val="subscript"/>
          <w:lang w:val="en-US"/>
        </w:rPr>
        <w:t>2</w:t>
      </w:r>
      <w:r>
        <w:rPr>
          <w:sz w:val="20"/>
        </w:rPr>
        <w:t>, а затем толщину изоляции второго слоя, м;</w:t>
      </w:r>
    </w:p>
    <w:p w:rsidR="00000000" w:rsidRDefault="00BD41EA">
      <w:pPr>
        <w:spacing w:line="240" w:lineRule="auto"/>
        <w:ind w:firstLine="284"/>
        <w:jc w:val="right"/>
        <w:rPr>
          <w:sz w:val="20"/>
        </w:rPr>
      </w:pPr>
      <w:r>
        <w:rPr>
          <w:position w:val="-20"/>
          <w:sz w:val="20"/>
          <w:lang w:val="en-US"/>
        </w:rPr>
        <w:object w:dxaOrig="1740" w:dyaOrig="540">
          <v:shape id="_x0000_i1080" type="#_x0000_t75" style="width:87pt;height:27pt" o:ole="">
            <v:imagedata r:id="rId113" o:title=""/>
          </v:shape>
          <o:OLEObject Type="Embed" ProgID="Equation.3" ShapeID="_x0000_i1080" DrawAspect="Content" ObjectID="_1329741053" r:id="rId114"/>
        </w:object>
      </w:r>
      <w:r>
        <w:rPr>
          <w:sz w:val="20"/>
        </w:rPr>
        <w:t>.                                                  (23)</w:t>
      </w:r>
    </w:p>
    <w:p w:rsidR="00000000" w:rsidRDefault="00BD41EA">
      <w:pPr>
        <w:spacing w:line="240" w:lineRule="auto"/>
        <w:ind w:firstLine="284"/>
        <w:rPr>
          <w:sz w:val="20"/>
        </w:rPr>
      </w:pPr>
      <w:r>
        <w:rPr>
          <w:sz w:val="20"/>
        </w:rPr>
        <w:t>Учитывая широкое применение в практике инженерных расч</w:t>
      </w:r>
      <w:r>
        <w:rPr>
          <w:sz w:val="20"/>
        </w:rPr>
        <w:t>етов персональных компьютеров, для составления программы расчета требуемой толщины тепловой изоляции по нормированным тепловым потерям целесообразно использовать метод последовательных приближений, суть которого для случая однослойной цилиндрической теплоизоляции заключается в следующем.</w:t>
      </w:r>
    </w:p>
    <w:p w:rsidR="00000000" w:rsidRDefault="00BD41EA">
      <w:pPr>
        <w:spacing w:line="240" w:lineRule="auto"/>
        <w:ind w:firstLine="284"/>
        <w:rPr>
          <w:sz w:val="20"/>
        </w:rPr>
      </w:pPr>
      <w:r>
        <w:rPr>
          <w:sz w:val="20"/>
        </w:rPr>
        <w:t>Задаваясь начальным значением толщины изоляции</w:t>
      </w:r>
      <w:r>
        <w:rPr>
          <w:sz w:val="20"/>
          <w:lang w:val="en-US"/>
        </w:rPr>
        <w:t xml:space="preserve"> </w:t>
      </w:r>
      <w:r>
        <w:rPr>
          <w:sz w:val="20"/>
          <w:lang w:val="en-US"/>
        </w:rPr>
        <w:sym w:font="Symbol" w:char="F064"/>
      </w:r>
      <w:r>
        <w:rPr>
          <w:sz w:val="20"/>
          <w:vertAlign w:val="subscript"/>
        </w:rPr>
        <w:t>0</w:t>
      </w:r>
      <w:r>
        <w:rPr>
          <w:smallCaps/>
          <w:sz w:val="20"/>
          <w:lang w:val="en-US"/>
        </w:rPr>
        <w:t>,</w:t>
      </w:r>
      <w:r>
        <w:rPr>
          <w:smallCaps/>
          <w:sz w:val="20"/>
        </w:rPr>
        <w:t xml:space="preserve"> </w:t>
      </w:r>
      <w:r>
        <w:rPr>
          <w:sz w:val="20"/>
        </w:rPr>
        <w:t xml:space="preserve">м, определяемой требуемой точностью расчета, производят с помощью последовательных шагов: 1, 2, 3, 4, ...., </w:t>
      </w:r>
      <w:proofErr w:type="spellStart"/>
      <w:r>
        <w:rPr>
          <w:i/>
          <w:sz w:val="20"/>
          <w:lang w:val="en-US"/>
        </w:rPr>
        <w:t>i</w:t>
      </w:r>
      <w:proofErr w:type="spellEnd"/>
      <w:r>
        <w:rPr>
          <w:sz w:val="20"/>
          <w:lang w:val="en-US"/>
        </w:rPr>
        <w:t xml:space="preserve"> </w:t>
      </w:r>
      <w:r>
        <w:rPr>
          <w:sz w:val="20"/>
        </w:rPr>
        <w:t xml:space="preserve">для толщины изоляции: </w:t>
      </w:r>
      <w:r>
        <w:rPr>
          <w:sz w:val="20"/>
          <w:lang w:val="en-US"/>
        </w:rPr>
        <w:sym w:font="Symbol" w:char="F064"/>
      </w:r>
      <w:r>
        <w:rPr>
          <w:sz w:val="20"/>
          <w:vertAlign w:val="subscript"/>
        </w:rPr>
        <w:t>1</w:t>
      </w:r>
      <w:r>
        <w:rPr>
          <w:sz w:val="20"/>
        </w:rPr>
        <w:t xml:space="preserve"> = </w:t>
      </w:r>
      <w:r>
        <w:rPr>
          <w:sz w:val="20"/>
          <w:lang w:val="en-US"/>
        </w:rPr>
        <w:sym w:font="Symbol" w:char="F064"/>
      </w:r>
      <w:r>
        <w:rPr>
          <w:sz w:val="20"/>
          <w:vertAlign w:val="subscript"/>
        </w:rPr>
        <w:t>0</w:t>
      </w:r>
      <w:r>
        <w:rPr>
          <w:sz w:val="20"/>
        </w:rPr>
        <w:t xml:space="preserve">1; </w:t>
      </w:r>
      <w:r>
        <w:rPr>
          <w:sz w:val="20"/>
          <w:lang w:val="en-US"/>
        </w:rPr>
        <w:sym w:font="Symbol" w:char="F064"/>
      </w:r>
      <w:r>
        <w:rPr>
          <w:sz w:val="20"/>
          <w:vertAlign w:val="subscript"/>
        </w:rPr>
        <w:t>2</w:t>
      </w:r>
      <w:r>
        <w:rPr>
          <w:sz w:val="20"/>
        </w:rPr>
        <w:t xml:space="preserve"> = </w:t>
      </w:r>
      <w:r>
        <w:rPr>
          <w:sz w:val="20"/>
          <w:lang w:val="en-US"/>
        </w:rPr>
        <w:sym w:font="Symbol" w:char="F064"/>
      </w:r>
      <w:r>
        <w:rPr>
          <w:sz w:val="20"/>
          <w:vertAlign w:val="subscript"/>
        </w:rPr>
        <w:t>0</w:t>
      </w:r>
      <w:r>
        <w:rPr>
          <w:sz w:val="20"/>
        </w:rPr>
        <w:t xml:space="preserve">2; </w:t>
      </w:r>
      <w:r>
        <w:rPr>
          <w:sz w:val="20"/>
          <w:lang w:val="en-US"/>
        </w:rPr>
        <w:sym w:font="Symbol" w:char="F064"/>
      </w:r>
      <w:r>
        <w:rPr>
          <w:sz w:val="20"/>
          <w:vertAlign w:val="subscript"/>
        </w:rPr>
        <w:t>3</w:t>
      </w:r>
      <w:r>
        <w:rPr>
          <w:sz w:val="20"/>
        </w:rPr>
        <w:t xml:space="preserve"> = </w:t>
      </w:r>
      <w:r>
        <w:rPr>
          <w:sz w:val="20"/>
          <w:lang w:val="en-US"/>
        </w:rPr>
        <w:sym w:font="Symbol" w:char="F064"/>
      </w:r>
      <w:r>
        <w:rPr>
          <w:sz w:val="20"/>
          <w:vertAlign w:val="subscript"/>
        </w:rPr>
        <w:t>0</w:t>
      </w:r>
      <w:r>
        <w:rPr>
          <w:sz w:val="20"/>
        </w:rPr>
        <w:t xml:space="preserve">3; ...; </w:t>
      </w:r>
      <w:r>
        <w:rPr>
          <w:sz w:val="20"/>
          <w:lang w:val="en-US"/>
        </w:rPr>
        <w:sym w:font="Symbol" w:char="F064"/>
      </w:r>
      <w:proofErr w:type="spellStart"/>
      <w:r>
        <w:rPr>
          <w:i/>
          <w:sz w:val="20"/>
          <w:vertAlign w:val="subscript"/>
          <w:lang w:val="en-US"/>
        </w:rPr>
        <w:t>i</w:t>
      </w:r>
      <w:proofErr w:type="spellEnd"/>
      <w:r>
        <w:rPr>
          <w:sz w:val="20"/>
        </w:rPr>
        <w:t xml:space="preserve"> =</w:t>
      </w:r>
      <w:r>
        <w:rPr>
          <w:sz w:val="20"/>
          <w:lang w:val="en-US"/>
        </w:rPr>
        <w:t xml:space="preserve"> </w:t>
      </w:r>
      <w:r>
        <w:rPr>
          <w:sz w:val="20"/>
          <w:lang w:val="en-US"/>
        </w:rPr>
        <w:sym w:font="Symbol" w:char="F064"/>
      </w:r>
      <w:r>
        <w:rPr>
          <w:sz w:val="20"/>
          <w:vertAlign w:val="subscript"/>
        </w:rPr>
        <w:t>0</w:t>
      </w:r>
      <w:r>
        <w:rPr>
          <w:i/>
          <w:sz w:val="20"/>
          <w:lang w:val="en-US"/>
        </w:rPr>
        <w:t>i</w:t>
      </w:r>
      <w:r>
        <w:rPr>
          <w:sz w:val="20"/>
        </w:rPr>
        <w:t xml:space="preserve"> вычисление линейной плотности тепловых потоков </w:t>
      </w:r>
      <w:r>
        <w:rPr>
          <w:position w:val="-10"/>
          <w:sz w:val="20"/>
        </w:rPr>
        <w:object w:dxaOrig="279" w:dyaOrig="360">
          <v:shape id="_x0000_i1081" type="#_x0000_t75" style="width:14.25pt;height:18pt" o:ole="">
            <v:imagedata r:id="rId115" o:title=""/>
          </v:shape>
          <o:OLEObject Type="Embed" ProgID="Equation.3" ShapeID="_x0000_i1081" DrawAspect="Content" ObjectID="_1329741054" r:id="rId116"/>
        </w:object>
      </w:r>
      <w:r>
        <w:rPr>
          <w:sz w:val="20"/>
        </w:rPr>
        <w:t xml:space="preserve">; </w:t>
      </w:r>
      <w:r>
        <w:rPr>
          <w:position w:val="-10"/>
          <w:sz w:val="20"/>
        </w:rPr>
        <w:object w:dxaOrig="279" w:dyaOrig="360">
          <v:shape id="_x0000_i1082" type="#_x0000_t75" style="width:14.25pt;height:18pt" o:ole="">
            <v:imagedata r:id="rId117" o:title=""/>
          </v:shape>
          <o:OLEObject Type="Embed" ProgID="Equation.3" ShapeID="_x0000_i1082" DrawAspect="Content" ObjectID="_1329741055" r:id="rId118"/>
        </w:object>
      </w:r>
      <w:r>
        <w:rPr>
          <w:sz w:val="20"/>
        </w:rPr>
        <w:t xml:space="preserve">;...; </w:t>
      </w:r>
      <w:r>
        <w:rPr>
          <w:position w:val="-10"/>
          <w:sz w:val="20"/>
        </w:rPr>
        <w:object w:dxaOrig="279" w:dyaOrig="360">
          <v:shape id="_x0000_i1083" type="#_x0000_t75" style="width:14.25pt;height:18pt" o:ole="">
            <v:imagedata r:id="rId119" o:title=""/>
          </v:shape>
          <o:OLEObject Type="Embed" ProgID="Equation.3" ShapeID="_x0000_i1083" DrawAspect="Content" ObjectID="_1329741056" r:id="rId120"/>
        </w:object>
      </w:r>
      <w:r>
        <w:rPr>
          <w:i/>
          <w:sz w:val="20"/>
        </w:rPr>
        <w:t xml:space="preserve"> </w:t>
      </w:r>
      <w:r>
        <w:rPr>
          <w:sz w:val="20"/>
        </w:rPr>
        <w:t>по уравнению</w:t>
      </w:r>
    </w:p>
    <w:p w:rsidR="00000000" w:rsidRDefault="00BD41EA">
      <w:pPr>
        <w:spacing w:line="240" w:lineRule="auto"/>
        <w:ind w:firstLine="284"/>
        <w:jc w:val="right"/>
        <w:rPr>
          <w:sz w:val="20"/>
        </w:rPr>
      </w:pPr>
      <w:r>
        <w:rPr>
          <w:position w:val="-64"/>
          <w:sz w:val="20"/>
        </w:rPr>
        <w:object w:dxaOrig="3739" w:dyaOrig="980">
          <v:shape id="_x0000_i1084" type="#_x0000_t75" style="width:186.75pt;height:48.75pt" o:ole="">
            <v:imagedata r:id="rId121" o:title=""/>
          </v:shape>
          <o:OLEObject Type="Embed" ProgID="Equation.3" ShapeID="_x0000_i1084" DrawAspect="Content" ObjectID="_1329741057" r:id="rId122"/>
        </w:object>
      </w:r>
      <w:r>
        <w:rPr>
          <w:sz w:val="20"/>
        </w:rPr>
        <w:t>.                                 (24)</w:t>
      </w:r>
    </w:p>
    <w:p w:rsidR="00000000" w:rsidRDefault="00BD41EA">
      <w:pPr>
        <w:spacing w:line="240" w:lineRule="auto"/>
        <w:ind w:firstLine="284"/>
        <w:rPr>
          <w:sz w:val="20"/>
          <w:lang w:val="en-US"/>
        </w:rPr>
      </w:pPr>
      <w:r>
        <w:rPr>
          <w:sz w:val="20"/>
        </w:rPr>
        <w:t xml:space="preserve">На каждом шаге вычислений </w:t>
      </w:r>
      <w:proofErr w:type="spellStart"/>
      <w:r>
        <w:rPr>
          <w:i/>
          <w:sz w:val="20"/>
          <w:lang w:val="en-US"/>
        </w:rPr>
        <w:t>i</w:t>
      </w:r>
      <w:proofErr w:type="spellEnd"/>
      <w:r>
        <w:rPr>
          <w:sz w:val="20"/>
        </w:rPr>
        <w:t xml:space="preserve"> производится сравнение</w:t>
      </w:r>
      <w:r>
        <w:rPr>
          <w:sz w:val="20"/>
          <w:lang w:val="en-US"/>
        </w:rPr>
        <w:t xml:space="preserve"> </w:t>
      </w:r>
      <w:r>
        <w:rPr>
          <w:position w:val="-10"/>
          <w:sz w:val="20"/>
          <w:lang w:val="en-US"/>
        </w:rPr>
        <w:object w:dxaOrig="279" w:dyaOrig="360">
          <v:shape id="_x0000_i1085" type="#_x0000_t75" style="width:14.25pt;height:18pt" o:ole="">
            <v:imagedata r:id="rId123" o:title=""/>
          </v:shape>
          <o:OLEObject Type="Embed" ProgID="Equation.3" ShapeID="_x0000_i1085" DrawAspect="Content" ObjectID="_1329741058" r:id="rId124"/>
        </w:object>
      </w:r>
      <w:r>
        <w:rPr>
          <w:sz w:val="20"/>
        </w:rPr>
        <w:t xml:space="preserve"> с заданным значением нормативного удельного потока</w:t>
      </w:r>
      <w:r>
        <w:rPr>
          <w:sz w:val="20"/>
          <w:lang w:val="en-US"/>
        </w:rPr>
        <w:t xml:space="preserve"> </w:t>
      </w:r>
      <w:r>
        <w:rPr>
          <w:position w:val="-10"/>
          <w:sz w:val="20"/>
          <w:lang w:val="en-US"/>
        </w:rPr>
        <w:object w:dxaOrig="279" w:dyaOrig="360">
          <v:shape id="_x0000_i1086" type="#_x0000_t75" style="width:14.25pt;height:18pt" o:ole="">
            <v:imagedata r:id="rId125" o:title=""/>
          </v:shape>
          <o:OLEObject Type="Embed" ProgID="Equation.3" ShapeID="_x0000_i1086" DrawAspect="Content" ObjectID="_1329741059" r:id="rId126"/>
        </w:object>
      </w:r>
      <w:r>
        <w:rPr>
          <w:i/>
          <w:sz w:val="20"/>
          <w:lang w:val="en-US"/>
        </w:rPr>
        <w:t>.</w:t>
      </w:r>
      <w:r>
        <w:rPr>
          <w:sz w:val="20"/>
        </w:rPr>
        <w:t xml:space="preserve"> При выполнении условия</w:t>
      </w:r>
    </w:p>
    <w:p w:rsidR="00000000" w:rsidRDefault="00BD41EA">
      <w:pPr>
        <w:spacing w:line="240" w:lineRule="auto"/>
        <w:ind w:firstLine="284"/>
        <w:jc w:val="right"/>
        <w:rPr>
          <w:sz w:val="20"/>
        </w:rPr>
      </w:pPr>
      <w:r>
        <w:rPr>
          <w:position w:val="-10"/>
          <w:sz w:val="20"/>
          <w:lang w:val="en-US"/>
        </w:rPr>
        <w:object w:dxaOrig="1040" w:dyaOrig="360">
          <v:shape id="_x0000_i1087" type="#_x0000_t75" style="width:51.75pt;height:18pt" o:ole="">
            <v:imagedata r:id="rId127" o:title=""/>
          </v:shape>
          <o:OLEObject Type="Embed" ProgID="Equation.3" ShapeID="_x0000_i1087" DrawAspect="Content" ObjectID="_1329741060" r:id="rId128"/>
        </w:object>
      </w:r>
      <w:r>
        <w:rPr>
          <w:sz w:val="20"/>
          <w:lang w:val="en-US"/>
        </w:rPr>
        <w:t xml:space="preserve">                             </w:t>
      </w:r>
      <w:r>
        <w:rPr>
          <w:sz w:val="20"/>
          <w:lang w:val="en-US"/>
        </w:rPr>
        <w:t xml:space="preserve">                              </w:t>
      </w:r>
      <w:r>
        <w:rPr>
          <w:sz w:val="20"/>
        </w:rPr>
        <w:t>(25)</w:t>
      </w:r>
    </w:p>
    <w:p w:rsidR="00000000" w:rsidRDefault="00BD41EA">
      <w:pPr>
        <w:spacing w:line="240" w:lineRule="auto"/>
        <w:ind w:firstLine="284"/>
        <w:rPr>
          <w:sz w:val="20"/>
        </w:rPr>
      </w:pPr>
      <w:r>
        <w:rPr>
          <w:sz w:val="20"/>
        </w:rPr>
        <w:t xml:space="preserve">вычисления заканчиваются, а найденная величина </w:t>
      </w:r>
      <w:r>
        <w:rPr>
          <w:sz w:val="20"/>
        </w:rPr>
        <w:sym w:font="Symbol" w:char="F064"/>
      </w:r>
      <w:r>
        <w:rPr>
          <w:sz w:val="20"/>
        </w:rPr>
        <w:t xml:space="preserve"> = </w:t>
      </w:r>
      <w:r>
        <w:rPr>
          <w:sz w:val="20"/>
        </w:rPr>
        <w:sym w:font="Symbol" w:char="F064"/>
      </w:r>
      <w:r>
        <w:rPr>
          <w:sz w:val="20"/>
          <w:vertAlign w:val="subscript"/>
          <w:lang w:val="en-US"/>
        </w:rPr>
        <w:t>0</w:t>
      </w:r>
      <w:r>
        <w:rPr>
          <w:i/>
          <w:sz w:val="20"/>
          <w:lang w:val="en-US"/>
        </w:rPr>
        <w:t>i</w:t>
      </w:r>
      <w:r>
        <w:rPr>
          <w:sz w:val="20"/>
        </w:rPr>
        <w:t xml:space="preserve"> является искомой, обеспечивающей заданную величину тепловых потерь.</w:t>
      </w:r>
    </w:p>
    <w:p w:rsidR="00000000" w:rsidRDefault="00BD41EA">
      <w:pPr>
        <w:spacing w:line="240" w:lineRule="auto"/>
        <w:ind w:firstLine="284"/>
        <w:rPr>
          <w:sz w:val="20"/>
        </w:rPr>
      </w:pPr>
      <w:r>
        <w:rPr>
          <w:sz w:val="20"/>
        </w:rPr>
        <w:t>В качестве расчетных параметров, обусловливающих тепловое взаимодействие окружающей среды с теплоизоляционной конструкцией, при определении толщины изоляции по нормируемым тепловым потерям следует принимать:</w:t>
      </w:r>
    </w:p>
    <w:p w:rsidR="00000000" w:rsidRDefault="00BD41EA">
      <w:pPr>
        <w:spacing w:line="240" w:lineRule="auto"/>
        <w:ind w:firstLine="284"/>
        <w:rPr>
          <w:sz w:val="20"/>
        </w:rPr>
      </w:pPr>
      <w:r>
        <w:rPr>
          <w:sz w:val="20"/>
        </w:rPr>
        <w:t>температуру внутренней среды</w:t>
      </w:r>
      <w:r>
        <w:rPr>
          <w:sz w:val="20"/>
          <w:lang w:val="en-US"/>
        </w:rPr>
        <w:t xml:space="preserve"> </w:t>
      </w:r>
      <w:proofErr w:type="spellStart"/>
      <w:r>
        <w:rPr>
          <w:i/>
          <w:sz w:val="20"/>
          <w:lang w:val="en-US"/>
        </w:rPr>
        <w:t>t</w:t>
      </w:r>
      <w:r>
        <w:rPr>
          <w:sz w:val="20"/>
          <w:vertAlign w:val="subscript"/>
        </w:rPr>
        <w:t>в</w:t>
      </w:r>
      <w:proofErr w:type="spellEnd"/>
      <w:r>
        <w:rPr>
          <w:sz w:val="20"/>
        </w:rPr>
        <w:t xml:space="preserve"> как среднюю за год температуру вещества в изолируемом объекте;</w:t>
      </w:r>
    </w:p>
    <w:p w:rsidR="00000000" w:rsidRDefault="00BD41EA">
      <w:pPr>
        <w:spacing w:line="240" w:lineRule="auto"/>
        <w:ind w:firstLine="284"/>
        <w:rPr>
          <w:sz w:val="20"/>
        </w:rPr>
      </w:pPr>
      <w:r>
        <w:rPr>
          <w:sz w:val="20"/>
        </w:rPr>
        <w:t xml:space="preserve">температуру наружной среды </w:t>
      </w:r>
      <w:proofErr w:type="spellStart"/>
      <w:r>
        <w:rPr>
          <w:i/>
          <w:sz w:val="20"/>
          <w:lang w:val="en-US"/>
        </w:rPr>
        <w:t>t</w:t>
      </w:r>
      <w:r>
        <w:rPr>
          <w:sz w:val="20"/>
          <w:vertAlign w:val="subscript"/>
        </w:rPr>
        <w:t>н</w:t>
      </w:r>
      <w:proofErr w:type="spellEnd"/>
      <w:r>
        <w:rPr>
          <w:sz w:val="20"/>
        </w:rPr>
        <w:t xml:space="preserve"> при расположении изолируемого объекта в помещении на основании технического задания на проектирование, </w:t>
      </w:r>
      <w:r>
        <w:rPr>
          <w:sz w:val="20"/>
        </w:rPr>
        <w:t>при его отсутствии — равной 20 °С; при расположении на открытом воздухе как среднюю за год температуру наружного воздуха;</w:t>
      </w:r>
    </w:p>
    <w:p w:rsidR="00000000" w:rsidRDefault="00BD41EA">
      <w:pPr>
        <w:spacing w:line="240" w:lineRule="auto"/>
        <w:ind w:firstLine="284"/>
        <w:rPr>
          <w:sz w:val="20"/>
        </w:rPr>
      </w:pPr>
      <w:r>
        <w:rPr>
          <w:sz w:val="20"/>
        </w:rPr>
        <w:t>коэффициент теплоотдачи от наружной поверхности теплоизоляции при расположении изолируемого объекта в помещении, при расположении на открытом воздухе, при скорости ветра 10 м/с по таблице 2.</w:t>
      </w:r>
    </w:p>
    <w:p w:rsidR="00000000" w:rsidRDefault="00BD41EA">
      <w:pPr>
        <w:spacing w:line="240" w:lineRule="auto"/>
        <w:ind w:firstLine="284"/>
        <w:rPr>
          <w:sz w:val="20"/>
        </w:rPr>
      </w:pPr>
    </w:p>
    <w:p w:rsidR="00000000" w:rsidRDefault="00BD41EA">
      <w:pPr>
        <w:spacing w:line="240" w:lineRule="auto"/>
        <w:ind w:firstLine="284"/>
        <w:rPr>
          <w:sz w:val="20"/>
        </w:rPr>
      </w:pPr>
      <w:r>
        <w:rPr>
          <w:b/>
          <w:sz w:val="20"/>
        </w:rPr>
        <w:t>2.2.2. Расчет изоляции по заданной величине снижения (повышения) температуры вещества, транспортируемого трубопроводами</w:t>
      </w:r>
    </w:p>
    <w:p w:rsidR="00000000" w:rsidRDefault="00BD41EA">
      <w:pPr>
        <w:spacing w:line="240" w:lineRule="auto"/>
        <w:ind w:firstLine="284"/>
        <w:rPr>
          <w:sz w:val="20"/>
        </w:rPr>
      </w:pPr>
      <w:r>
        <w:rPr>
          <w:sz w:val="20"/>
        </w:rPr>
        <w:t>Требуемое полное термическое сопротивление изоляции</w:t>
      </w:r>
      <w:r>
        <w:rPr>
          <w:sz w:val="20"/>
          <w:lang w:val="en-US"/>
        </w:rPr>
        <w:t xml:space="preserve"> </w:t>
      </w:r>
      <w:r>
        <w:rPr>
          <w:position w:val="-10"/>
          <w:sz w:val="20"/>
          <w:lang w:val="en-US"/>
        </w:rPr>
        <w:object w:dxaOrig="1320" w:dyaOrig="360">
          <v:shape id="_x0000_i1088" type="#_x0000_t75" style="width:66pt;height:18pt" o:ole="">
            <v:imagedata r:id="rId129" o:title=""/>
          </v:shape>
          <o:OLEObject Type="Embed" ProgID="Equation.3" ShapeID="_x0000_i1088" DrawAspect="Content" ObjectID="_1329741061" r:id="rId130"/>
        </w:object>
      </w:r>
      <w:r>
        <w:rPr>
          <w:sz w:val="20"/>
        </w:rPr>
        <w:t xml:space="preserve"> тр</w:t>
      </w:r>
      <w:r>
        <w:rPr>
          <w:sz w:val="20"/>
        </w:rPr>
        <w:t xml:space="preserve">убопровода длиной </w:t>
      </w:r>
      <w:r>
        <w:rPr>
          <w:i/>
          <w:sz w:val="20"/>
          <w:lang w:val="en-US"/>
        </w:rPr>
        <w:t>l</w:t>
      </w:r>
      <w:r>
        <w:rPr>
          <w:sz w:val="20"/>
        </w:rPr>
        <w:t>, м, для обеспечения заданного снижения температуры транспортируемого по нему вещества от начальной</w:t>
      </w:r>
      <w:r>
        <w:rPr>
          <w:sz w:val="20"/>
          <w:lang w:val="en-US"/>
        </w:rPr>
        <w:t xml:space="preserve"> </w:t>
      </w:r>
      <w:r>
        <w:rPr>
          <w:position w:val="-10"/>
          <w:sz w:val="20"/>
          <w:lang w:val="en-US"/>
        </w:rPr>
        <w:object w:dxaOrig="220" w:dyaOrig="300">
          <v:shape id="_x0000_i1089" type="#_x0000_t75" style="width:11.25pt;height:15pt" o:ole="">
            <v:imagedata r:id="rId131" o:title=""/>
          </v:shape>
          <o:OLEObject Type="Embed" ProgID="Equation.3" ShapeID="_x0000_i1089" DrawAspect="Content" ObjectID="_1329741062" r:id="rId132"/>
        </w:object>
      </w:r>
      <w:r>
        <w:rPr>
          <w:sz w:val="20"/>
        </w:rPr>
        <w:t xml:space="preserve"> до конечной</w:t>
      </w:r>
      <w:r>
        <w:rPr>
          <w:sz w:val="20"/>
          <w:lang w:val="en-US"/>
        </w:rPr>
        <w:t xml:space="preserve"> </w:t>
      </w:r>
      <w:r>
        <w:rPr>
          <w:position w:val="-10"/>
          <w:sz w:val="20"/>
          <w:lang w:val="en-US"/>
        </w:rPr>
        <w:object w:dxaOrig="220" w:dyaOrig="300">
          <v:shape id="_x0000_i1090" type="#_x0000_t75" style="width:11.25pt;height:15pt" o:ole="">
            <v:imagedata r:id="rId133" o:title=""/>
          </v:shape>
          <o:OLEObject Type="Embed" ProgID="Equation.3" ShapeID="_x0000_i1090" DrawAspect="Content" ObjectID="_1329741063" r:id="rId134"/>
        </w:object>
      </w:r>
      <w:r>
        <w:rPr>
          <w:sz w:val="20"/>
        </w:rPr>
        <w:t xml:space="preserve"> при расходе вещества</w:t>
      </w:r>
      <w:r>
        <w:rPr>
          <w:sz w:val="20"/>
          <w:lang w:val="en-US"/>
        </w:rPr>
        <w:t xml:space="preserve"> </w:t>
      </w:r>
      <w:r>
        <w:rPr>
          <w:i/>
          <w:sz w:val="20"/>
          <w:lang w:val="en-US"/>
        </w:rPr>
        <w:t>G,</w:t>
      </w:r>
      <w:r>
        <w:rPr>
          <w:sz w:val="20"/>
        </w:rPr>
        <w:t xml:space="preserve"> кг/ч, теплоемкостью </w:t>
      </w:r>
      <w:r>
        <w:rPr>
          <w:i/>
          <w:sz w:val="20"/>
        </w:rPr>
        <w:t>С</w:t>
      </w:r>
      <w:r>
        <w:rPr>
          <w:sz w:val="20"/>
        </w:rPr>
        <w:t xml:space="preserve">, </w:t>
      </w:r>
      <w:proofErr w:type="spellStart"/>
      <w:r>
        <w:rPr>
          <w:sz w:val="20"/>
        </w:rPr>
        <w:t>кДж</w:t>
      </w:r>
      <w:proofErr w:type="spellEnd"/>
      <w:r>
        <w:rPr>
          <w:sz w:val="20"/>
        </w:rPr>
        <w:t>/(кг</w:t>
      </w:r>
      <w:r>
        <w:rPr>
          <w:sz w:val="20"/>
          <w:lang w:val="en-US"/>
        </w:rPr>
        <w:t xml:space="preserve"> </w:t>
      </w:r>
      <w:r>
        <w:rPr>
          <w:sz w:val="20"/>
          <w:lang w:val="en-US"/>
        </w:rPr>
        <w:sym w:font="Times New Roman CYR" w:char="00B7"/>
      </w:r>
      <w:r>
        <w:rPr>
          <w:sz w:val="20"/>
          <w:lang w:val="en-US"/>
        </w:rPr>
        <w:t xml:space="preserve"> </w:t>
      </w:r>
      <w:r>
        <w:rPr>
          <w:sz w:val="20"/>
        </w:rPr>
        <w:t>°С) определяется из выражений:</w:t>
      </w:r>
    </w:p>
    <w:p w:rsidR="00000000" w:rsidRDefault="00BD41EA">
      <w:pPr>
        <w:spacing w:line="240" w:lineRule="auto"/>
        <w:ind w:firstLine="284"/>
        <w:jc w:val="right"/>
        <w:rPr>
          <w:sz w:val="20"/>
        </w:rPr>
      </w:pPr>
      <w:r>
        <w:rPr>
          <w:sz w:val="20"/>
        </w:rPr>
        <w:t xml:space="preserve">при </w:t>
      </w:r>
      <w:r>
        <w:rPr>
          <w:position w:val="-26"/>
          <w:sz w:val="20"/>
        </w:rPr>
        <w:object w:dxaOrig="960" w:dyaOrig="600">
          <v:shape id="_x0000_i1091" type="#_x0000_t75" style="width:51.75pt;height:33pt" o:ole="">
            <v:imagedata r:id="rId135" o:title=""/>
          </v:shape>
          <o:OLEObject Type="Embed" ProgID="Equation.3" ShapeID="_x0000_i1091" DrawAspect="Content" ObjectID="_1329741064" r:id="rId136"/>
        </w:object>
      </w:r>
      <w:r>
        <w:rPr>
          <w:sz w:val="20"/>
        </w:rPr>
        <w:t xml:space="preserve">;  </w:t>
      </w:r>
      <w:r>
        <w:rPr>
          <w:position w:val="-54"/>
          <w:sz w:val="20"/>
        </w:rPr>
        <w:object w:dxaOrig="1680" w:dyaOrig="880">
          <v:shape id="_x0000_i1092" type="#_x0000_t75" style="width:84pt;height:44.25pt" o:ole="">
            <v:imagedata r:id="rId137" o:title=""/>
          </v:shape>
          <o:OLEObject Type="Embed" ProgID="Equation.3" ShapeID="_x0000_i1092" DrawAspect="Content" ObjectID="_1329741065" r:id="rId138"/>
        </w:object>
      </w:r>
      <w:r>
        <w:rPr>
          <w:sz w:val="20"/>
        </w:rPr>
        <w:t>;                                       (26)</w:t>
      </w:r>
    </w:p>
    <w:p w:rsidR="00000000" w:rsidRDefault="00BD41EA">
      <w:pPr>
        <w:spacing w:line="240" w:lineRule="auto"/>
        <w:ind w:firstLine="284"/>
        <w:jc w:val="right"/>
        <w:rPr>
          <w:sz w:val="20"/>
        </w:rPr>
      </w:pPr>
      <w:r>
        <w:rPr>
          <w:sz w:val="20"/>
        </w:rPr>
        <w:t xml:space="preserve">при </w:t>
      </w:r>
      <w:r>
        <w:rPr>
          <w:position w:val="-26"/>
          <w:sz w:val="20"/>
        </w:rPr>
        <w:object w:dxaOrig="960" w:dyaOrig="600">
          <v:shape id="_x0000_i1093" type="#_x0000_t75" style="width:51.75pt;height:33pt" o:ole="">
            <v:imagedata r:id="rId139" o:title=""/>
          </v:shape>
          <o:OLEObject Type="Embed" ProgID="Equation.3" ShapeID="_x0000_i1093" DrawAspect="Content" ObjectID="_1329741066" r:id="rId140"/>
        </w:object>
      </w:r>
      <w:r>
        <w:rPr>
          <w:sz w:val="20"/>
        </w:rPr>
        <w:t xml:space="preserve">;  </w:t>
      </w:r>
      <w:r>
        <w:rPr>
          <w:position w:val="-26"/>
          <w:sz w:val="20"/>
        </w:rPr>
        <w:object w:dxaOrig="2160" w:dyaOrig="840">
          <v:shape id="_x0000_i1094" type="#_x0000_t75" style="width:108pt;height:42pt" o:ole="">
            <v:imagedata r:id="rId141" o:title=""/>
          </v:shape>
          <o:OLEObject Type="Embed" ProgID="Equation.3" ShapeID="_x0000_i1094" DrawAspect="Content" ObjectID="_1329741067" r:id="rId142"/>
        </w:object>
      </w:r>
      <w:r>
        <w:rPr>
          <w:sz w:val="20"/>
        </w:rPr>
        <w:t>;                                 (27)</w:t>
      </w:r>
    </w:p>
    <w:tbl>
      <w:tblPr>
        <w:tblW w:w="0" w:type="auto"/>
        <w:tblLayout w:type="fixed"/>
        <w:tblCellMar>
          <w:left w:w="28" w:type="dxa"/>
          <w:right w:w="28" w:type="dxa"/>
        </w:tblCellMar>
        <w:tblLook w:val="0000"/>
      </w:tblPr>
      <w:tblGrid>
        <w:gridCol w:w="905"/>
        <w:gridCol w:w="4218"/>
      </w:tblGrid>
      <w:tr w:rsidR="00000000">
        <w:tblPrEx>
          <w:tblCellMar>
            <w:top w:w="0" w:type="dxa"/>
            <w:bottom w:w="0" w:type="dxa"/>
          </w:tblCellMar>
        </w:tblPrEx>
        <w:tc>
          <w:tcPr>
            <w:tcW w:w="905" w:type="dxa"/>
          </w:tcPr>
          <w:p w:rsidR="00000000" w:rsidRDefault="00BD41EA">
            <w:pPr>
              <w:spacing w:line="240" w:lineRule="auto"/>
              <w:ind w:firstLine="0"/>
              <w:rPr>
                <w:sz w:val="20"/>
              </w:rPr>
            </w:pPr>
            <w:r>
              <w:rPr>
                <w:sz w:val="20"/>
              </w:rPr>
              <w:t xml:space="preserve">где </w:t>
            </w:r>
            <w:proofErr w:type="spellStart"/>
            <w:r>
              <w:rPr>
                <w:i/>
                <w:sz w:val="20"/>
                <w:lang w:val="en-US"/>
              </w:rPr>
              <w:t>t</w:t>
            </w:r>
            <w:r>
              <w:rPr>
                <w:sz w:val="20"/>
                <w:vertAlign w:val="subscript"/>
              </w:rPr>
              <w:t>н</w:t>
            </w:r>
            <w:proofErr w:type="spellEnd"/>
            <w:r>
              <w:rPr>
                <w:sz w:val="20"/>
              </w:rPr>
              <w:t xml:space="preserve"> </w:t>
            </w:r>
            <w:r>
              <w:rPr>
                <w:sz w:val="20"/>
              </w:rPr>
              <w:sym w:font="Symbol" w:char="F0BE"/>
            </w:r>
          </w:p>
        </w:tc>
        <w:tc>
          <w:tcPr>
            <w:tcW w:w="4218" w:type="dxa"/>
          </w:tcPr>
          <w:p w:rsidR="00000000" w:rsidRDefault="00BD41EA">
            <w:pPr>
              <w:spacing w:line="240" w:lineRule="auto"/>
              <w:ind w:firstLine="0"/>
              <w:rPr>
                <w:sz w:val="20"/>
              </w:rPr>
            </w:pPr>
            <w:r>
              <w:rPr>
                <w:sz w:val="20"/>
              </w:rPr>
              <w:t>расчетная температура окружающей среды, °С.</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Для определения требуемой толщины изоляции </w:t>
      </w:r>
      <w:r>
        <w:rPr>
          <w:position w:val="-10"/>
          <w:sz w:val="20"/>
        </w:rPr>
        <w:object w:dxaOrig="340" w:dyaOrig="300">
          <v:shape id="_x0000_i1095" type="#_x0000_t75" style="width:17.25pt;height:15pt" o:ole="">
            <v:imagedata r:id="rId143" o:title=""/>
          </v:shape>
          <o:OLEObject Type="Embed" ProgID="Equation.3" ShapeID="_x0000_i1095" DrawAspect="Content" ObjectID="_1329741068" r:id="rId144"/>
        </w:object>
      </w:r>
      <w:r>
        <w:rPr>
          <w:sz w:val="20"/>
        </w:rPr>
        <w:t>, м, по найденным значениям</w:t>
      </w:r>
      <w:r>
        <w:rPr>
          <w:sz w:val="20"/>
          <w:lang w:val="en-US"/>
        </w:rPr>
        <w:t xml:space="preserve"> </w:t>
      </w:r>
      <w:r>
        <w:rPr>
          <w:position w:val="-10"/>
          <w:sz w:val="20"/>
          <w:lang w:val="en-US"/>
        </w:rPr>
        <w:object w:dxaOrig="320" w:dyaOrig="360">
          <v:shape id="_x0000_i1096" type="#_x0000_t75" style="width:15.75pt;height:18pt" o:ole="">
            <v:imagedata r:id="rId145" o:title=""/>
          </v:shape>
          <o:OLEObject Type="Embed" ProgID="Equation.3" ShapeID="_x0000_i1096" DrawAspect="Content" ObjectID="_1329741069" r:id="rId146"/>
        </w:object>
      </w:r>
      <w:r>
        <w:rPr>
          <w:sz w:val="20"/>
        </w:rPr>
        <w:t xml:space="preserve"> и </w:t>
      </w:r>
      <w:r>
        <w:rPr>
          <w:position w:val="-10"/>
          <w:sz w:val="20"/>
          <w:lang w:val="en-US"/>
        </w:rPr>
        <w:object w:dxaOrig="320" w:dyaOrig="360">
          <v:shape id="_x0000_i1097" type="#_x0000_t75" style="width:15.75pt;height:18pt" o:ole="">
            <v:imagedata r:id="rId147" o:title=""/>
          </v:shape>
          <o:OLEObject Type="Embed" ProgID="Equation.3" ShapeID="_x0000_i1097" DrawAspect="Content" ObjectID="_1329741070" r:id="rId148"/>
        </w:object>
      </w:r>
      <w:r>
        <w:rPr>
          <w:sz w:val="20"/>
        </w:rPr>
        <w:t xml:space="preserve"> используется формула</w:t>
      </w:r>
    </w:p>
    <w:p w:rsidR="00000000" w:rsidRDefault="00BD41EA">
      <w:pPr>
        <w:spacing w:line="240" w:lineRule="auto"/>
        <w:ind w:firstLine="284"/>
        <w:jc w:val="right"/>
        <w:rPr>
          <w:sz w:val="20"/>
        </w:rPr>
      </w:pPr>
      <w:r>
        <w:rPr>
          <w:position w:val="-12"/>
          <w:sz w:val="20"/>
        </w:rPr>
        <w:object w:dxaOrig="2320" w:dyaOrig="380">
          <v:shape id="_x0000_i1098" type="#_x0000_t75" style="width:116.25pt;height:18.75pt" o:ole="">
            <v:imagedata r:id="rId149" o:title=""/>
          </v:shape>
          <o:OLEObject Type="Embed" ProgID="Equation.3" ShapeID="_x0000_i1098" DrawAspect="Content" ObjectID="_1329741071" r:id="rId150"/>
        </w:object>
      </w:r>
      <w:r>
        <w:rPr>
          <w:sz w:val="20"/>
        </w:rPr>
        <w:t>.                                                (28)</w:t>
      </w:r>
    </w:p>
    <w:p w:rsidR="00000000" w:rsidRDefault="00BD41EA">
      <w:pPr>
        <w:spacing w:line="240" w:lineRule="auto"/>
        <w:ind w:firstLine="284"/>
        <w:rPr>
          <w:sz w:val="20"/>
        </w:rPr>
      </w:pPr>
      <w:r>
        <w:rPr>
          <w:sz w:val="20"/>
        </w:rPr>
        <w:t>Принимая приближенные значения</w:t>
      </w:r>
      <w:r>
        <w:rPr>
          <w:sz w:val="20"/>
          <w:lang w:val="en-US"/>
        </w:rPr>
        <w:t xml:space="preserve"> </w:t>
      </w:r>
      <w:proofErr w:type="spellStart"/>
      <w:r>
        <w:rPr>
          <w:i/>
          <w:sz w:val="20"/>
          <w:lang w:val="en-US"/>
        </w:rPr>
        <w:t>R</w:t>
      </w:r>
      <w:r>
        <w:rPr>
          <w:sz w:val="20"/>
          <w:vertAlign w:val="subscript"/>
        </w:rPr>
        <w:t>н</w:t>
      </w:r>
      <w:proofErr w:type="spellEnd"/>
      <w:r>
        <w:rPr>
          <w:sz w:val="20"/>
        </w:rPr>
        <w:t xml:space="preserve"> по таблице 3 и определяя по формуле (28)</w:t>
      </w:r>
      <w:r>
        <w:rPr>
          <w:sz w:val="20"/>
          <w:lang w:val="en-US"/>
        </w:rPr>
        <w:t xml:space="preserve"> </w:t>
      </w:r>
      <w:proofErr w:type="spellStart"/>
      <w:r>
        <w:rPr>
          <w:i/>
          <w:sz w:val="20"/>
          <w:lang w:val="en-US"/>
        </w:rPr>
        <w:t>l</w:t>
      </w:r>
      <w:r>
        <w:rPr>
          <w:i/>
          <w:sz w:val="20"/>
          <w:lang w:val="en-US"/>
        </w:rPr>
        <w:t>n</w:t>
      </w:r>
      <w:proofErr w:type="spellEnd"/>
      <w:r>
        <w:rPr>
          <w:sz w:val="20"/>
        </w:rPr>
        <w:t xml:space="preserve"> </w:t>
      </w:r>
      <w:r>
        <w:rPr>
          <w:i/>
          <w:sz w:val="20"/>
        </w:rPr>
        <w:t>В</w:t>
      </w:r>
      <w:r>
        <w:rPr>
          <w:sz w:val="20"/>
        </w:rPr>
        <w:t xml:space="preserve"> находят величину </w:t>
      </w:r>
      <w:r>
        <w:rPr>
          <w:i/>
          <w:sz w:val="20"/>
        </w:rPr>
        <w:t>В</w:t>
      </w:r>
      <w:r>
        <w:rPr>
          <w:sz w:val="20"/>
        </w:rPr>
        <w:t xml:space="preserve"> и окончательно по формуле (20)</w:t>
      </w:r>
    </w:p>
    <w:p w:rsidR="00000000" w:rsidRDefault="00BD41EA">
      <w:pPr>
        <w:spacing w:line="240" w:lineRule="auto"/>
        <w:jc w:val="center"/>
        <w:rPr>
          <w:sz w:val="20"/>
        </w:rPr>
      </w:pPr>
      <w:r>
        <w:rPr>
          <w:position w:val="-20"/>
          <w:sz w:val="20"/>
          <w:lang w:val="en-US"/>
        </w:rPr>
        <w:object w:dxaOrig="1900" w:dyaOrig="620">
          <v:shape id="_x0000_i1099" type="#_x0000_t75" style="width:95.25pt;height:30.75pt" o:ole="">
            <v:imagedata r:id="rId151" o:title=""/>
          </v:shape>
          <o:OLEObject Type="Embed" ProgID="Equation.3" ShapeID="_x0000_i1099" DrawAspect="Content" ObjectID="_1329741072" r:id="rId152"/>
        </w:object>
      </w:r>
      <w:r>
        <w:rPr>
          <w:sz w:val="20"/>
        </w:rPr>
        <w:t>.</w:t>
      </w:r>
    </w:p>
    <w:p w:rsidR="00000000" w:rsidRDefault="00BD41EA">
      <w:pPr>
        <w:spacing w:line="240" w:lineRule="auto"/>
        <w:ind w:firstLine="284"/>
        <w:rPr>
          <w:sz w:val="20"/>
        </w:rPr>
      </w:pPr>
      <w:r>
        <w:rPr>
          <w:sz w:val="20"/>
        </w:rPr>
        <w:t>При расчете изоляции по заданной величине снижения (повышения) температуры транспортируемого вещества принимаются с</w:t>
      </w:r>
      <w:r>
        <w:rPr>
          <w:sz w:val="20"/>
        </w:rPr>
        <w:t>ледующие значения параметров окружающей среды.</w:t>
      </w:r>
    </w:p>
    <w:p w:rsidR="00000000" w:rsidRDefault="00BD41EA">
      <w:pPr>
        <w:spacing w:line="240" w:lineRule="auto"/>
        <w:ind w:firstLine="284"/>
        <w:rPr>
          <w:sz w:val="20"/>
        </w:rPr>
      </w:pPr>
      <w:r>
        <w:rPr>
          <w:sz w:val="20"/>
        </w:rPr>
        <w:t>При размещении трубопровода в помещении:</w:t>
      </w:r>
    </w:p>
    <w:p w:rsidR="00000000" w:rsidRDefault="00BD41EA">
      <w:pPr>
        <w:spacing w:line="240" w:lineRule="auto"/>
        <w:ind w:firstLine="284"/>
        <w:rPr>
          <w:sz w:val="20"/>
        </w:rPr>
      </w:pPr>
      <w:r>
        <w:rPr>
          <w:sz w:val="20"/>
        </w:rPr>
        <w:t>температура наружной среды 20 °С;</w:t>
      </w:r>
    </w:p>
    <w:p w:rsidR="00000000" w:rsidRDefault="00BD41EA">
      <w:pPr>
        <w:spacing w:line="240" w:lineRule="auto"/>
        <w:ind w:firstLine="284"/>
        <w:rPr>
          <w:sz w:val="20"/>
        </w:rPr>
      </w:pPr>
      <w:r>
        <w:rPr>
          <w:sz w:val="20"/>
        </w:rPr>
        <w:t xml:space="preserve">коэффициент теплоотдачи — по таблице 2. </w:t>
      </w:r>
    </w:p>
    <w:p w:rsidR="00000000" w:rsidRDefault="00BD41EA">
      <w:pPr>
        <w:spacing w:line="240" w:lineRule="auto"/>
        <w:ind w:firstLine="284"/>
        <w:rPr>
          <w:sz w:val="20"/>
        </w:rPr>
      </w:pPr>
      <w:r>
        <w:rPr>
          <w:sz w:val="20"/>
        </w:rPr>
        <w:t>При размещении на открытом воздухе — среднюю температуру наиболее холодной пятидневки.</w:t>
      </w:r>
    </w:p>
    <w:p w:rsidR="00000000" w:rsidRDefault="00BD41EA">
      <w:pPr>
        <w:spacing w:line="240" w:lineRule="auto"/>
        <w:ind w:firstLine="284"/>
        <w:rPr>
          <w:sz w:val="20"/>
        </w:rPr>
      </w:pPr>
    </w:p>
    <w:p w:rsidR="00000000" w:rsidRDefault="00BD41EA">
      <w:pPr>
        <w:spacing w:line="240" w:lineRule="auto"/>
        <w:ind w:firstLine="284"/>
        <w:rPr>
          <w:sz w:val="20"/>
        </w:rPr>
      </w:pPr>
      <w:r>
        <w:rPr>
          <w:b/>
          <w:sz w:val="20"/>
        </w:rPr>
        <w:t>2.2.3 Расчет изоляции по заданной температуре ее поверхности</w:t>
      </w:r>
    </w:p>
    <w:p w:rsidR="00000000" w:rsidRDefault="00BD41EA">
      <w:pPr>
        <w:spacing w:line="240" w:lineRule="auto"/>
        <w:ind w:firstLine="284"/>
        <w:rPr>
          <w:sz w:val="20"/>
        </w:rPr>
      </w:pPr>
      <w:r>
        <w:rPr>
          <w:sz w:val="20"/>
        </w:rPr>
        <w:t>Определение толщины изоляции по заданной температуре ее наружной поверхности</w:t>
      </w:r>
      <w:r>
        <w:rPr>
          <w:sz w:val="20"/>
          <w:lang w:val="en-US"/>
        </w:rPr>
        <w:t xml:space="preserve"> </w:t>
      </w:r>
      <w:proofErr w:type="spellStart"/>
      <w:r>
        <w:rPr>
          <w:i/>
          <w:sz w:val="20"/>
          <w:lang w:val="en-US"/>
        </w:rPr>
        <w:t>t</w:t>
      </w:r>
      <w:r>
        <w:rPr>
          <w:sz w:val="20"/>
          <w:vertAlign w:val="subscript"/>
        </w:rPr>
        <w:t>п</w:t>
      </w:r>
      <w:proofErr w:type="spellEnd"/>
      <w:r>
        <w:rPr>
          <w:sz w:val="20"/>
        </w:rPr>
        <w:t xml:space="preserve"> производится в том случае, когда изоляция нужна как средство, предохраняющее обслуживающий персонал от ожогов. При этом </w:t>
      </w:r>
      <w:r>
        <w:rPr>
          <w:sz w:val="20"/>
        </w:rPr>
        <w:t>температура на поверхности должна приниматься не более, °С:</w:t>
      </w:r>
    </w:p>
    <w:p w:rsidR="00000000" w:rsidRDefault="00BD41EA">
      <w:pPr>
        <w:spacing w:line="240" w:lineRule="auto"/>
        <w:ind w:firstLine="284"/>
        <w:rPr>
          <w:sz w:val="20"/>
        </w:rPr>
      </w:pPr>
      <w:r>
        <w:rPr>
          <w:sz w:val="20"/>
        </w:rPr>
        <w:t>для изолируемых объектов, расположенных в рабочей или обслуживаемой зоне помещений и содержащих вещества:</w:t>
      </w:r>
    </w:p>
    <w:p w:rsidR="00000000" w:rsidRDefault="00BD41EA">
      <w:pPr>
        <w:spacing w:line="240" w:lineRule="auto"/>
        <w:ind w:firstLine="284"/>
        <w:rPr>
          <w:sz w:val="20"/>
        </w:rPr>
      </w:pPr>
      <w:r>
        <w:rPr>
          <w:sz w:val="20"/>
        </w:rPr>
        <w:t>температурой выше 100 °С .................. 45</w:t>
      </w:r>
    </w:p>
    <w:p w:rsidR="00000000" w:rsidRDefault="00BD41EA">
      <w:pPr>
        <w:spacing w:line="240" w:lineRule="auto"/>
        <w:ind w:firstLine="284"/>
        <w:rPr>
          <w:sz w:val="20"/>
        </w:rPr>
      </w:pPr>
      <w:r>
        <w:rPr>
          <w:sz w:val="20"/>
        </w:rPr>
        <w:t>температурой 100 °С и ниже ............... 35</w:t>
      </w:r>
    </w:p>
    <w:p w:rsidR="00000000" w:rsidRDefault="00BD41EA">
      <w:pPr>
        <w:spacing w:line="240" w:lineRule="auto"/>
        <w:ind w:firstLine="284"/>
        <w:rPr>
          <w:sz w:val="20"/>
        </w:rPr>
      </w:pPr>
      <w:r>
        <w:rPr>
          <w:sz w:val="20"/>
        </w:rPr>
        <w:t xml:space="preserve">температурой вспышки паров </w:t>
      </w:r>
    </w:p>
    <w:p w:rsidR="00000000" w:rsidRDefault="00BD41EA">
      <w:pPr>
        <w:spacing w:line="240" w:lineRule="auto"/>
        <w:ind w:firstLine="284"/>
        <w:rPr>
          <w:sz w:val="20"/>
        </w:rPr>
      </w:pPr>
      <w:r>
        <w:rPr>
          <w:sz w:val="20"/>
        </w:rPr>
        <w:t>не выше 45 °С ...................................... 35;</w:t>
      </w:r>
    </w:p>
    <w:p w:rsidR="00000000" w:rsidRDefault="00BD41EA">
      <w:pPr>
        <w:spacing w:line="240" w:lineRule="auto"/>
        <w:ind w:firstLine="284"/>
        <w:rPr>
          <w:sz w:val="20"/>
        </w:rPr>
      </w:pPr>
      <w:r>
        <w:rPr>
          <w:sz w:val="20"/>
        </w:rPr>
        <w:t>для изолируемых объектов, расположенных на открытом воздухе, в рабочей или обслуживаемой зоне, при:</w:t>
      </w:r>
    </w:p>
    <w:p w:rsidR="00000000" w:rsidRDefault="00BD41EA">
      <w:pPr>
        <w:spacing w:line="240" w:lineRule="auto"/>
        <w:ind w:firstLine="284"/>
        <w:rPr>
          <w:sz w:val="20"/>
        </w:rPr>
      </w:pPr>
      <w:r>
        <w:rPr>
          <w:sz w:val="20"/>
        </w:rPr>
        <w:t>металлическом покровном слое .......... 55</w:t>
      </w:r>
    </w:p>
    <w:p w:rsidR="00000000" w:rsidRDefault="00BD41EA">
      <w:pPr>
        <w:spacing w:line="240" w:lineRule="auto"/>
        <w:ind w:firstLine="284"/>
        <w:rPr>
          <w:sz w:val="20"/>
        </w:rPr>
      </w:pPr>
      <w:r>
        <w:rPr>
          <w:sz w:val="20"/>
        </w:rPr>
        <w:t>для других видов покровно</w:t>
      </w:r>
      <w:r>
        <w:rPr>
          <w:sz w:val="20"/>
        </w:rPr>
        <w:t>го слоя ...... 60.</w:t>
      </w:r>
    </w:p>
    <w:p w:rsidR="00000000" w:rsidRDefault="00BD41EA">
      <w:pPr>
        <w:spacing w:line="240" w:lineRule="auto"/>
        <w:ind w:firstLine="284"/>
        <w:rPr>
          <w:sz w:val="20"/>
        </w:rPr>
      </w:pPr>
      <w:r>
        <w:rPr>
          <w:sz w:val="20"/>
        </w:rPr>
        <w:t xml:space="preserve">Температура на поверхности тепловой изоляции трубопроводов, расположенных за пределами рабочей или обслуживаемой зоны, не должна превышать температурных пределов применения материалов покровного слоя, но не выше 75 °С. Из условия равенства плотности тепловых потоков: </w:t>
      </w:r>
      <w:proofErr w:type="spellStart"/>
      <w:r>
        <w:rPr>
          <w:sz w:val="20"/>
        </w:rPr>
        <w:t>кондуктивного</w:t>
      </w:r>
      <w:proofErr w:type="spellEnd"/>
      <w:r>
        <w:rPr>
          <w:sz w:val="20"/>
        </w:rPr>
        <w:t xml:space="preserve">, проходящего через слой изоляции </w:t>
      </w:r>
      <w:r>
        <w:rPr>
          <w:sz w:val="20"/>
        </w:rPr>
        <w:sym w:font="Symbol" w:char="F064"/>
      </w:r>
      <w:r>
        <w:rPr>
          <w:sz w:val="20"/>
          <w:vertAlign w:val="subscript"/>
        </w:rPr>
        <w:t>из</w:t>
      </w:r>
      <w:r>
        <w:rPr>
          <w:sz w:val="20"/>
        </w:rPr>
        <w:t xml:space="preserve">, м, за счет разности температур </w:t>
      </w:r>
      <w:proofErr w:type="spellStart"/>
      <w:r>
        <w:rPr>
          <w:i/>
          <w:sz w:val="20"/>
          <w:lang w:val="en-US"/>
        </w:rPr>
        <w:t>t</w:t>
      </w:r>
      <w:r>
        <w:rPr>
          <w:sz w:val="20"/>
          <w:vertAlign w:val="subscript"/>
        </w:rPr>
        <w:t>в</w:t>
      </w:r>
      <w:proofErr w:type="spellEnd"/>
      <w:r>
        <w:rPr>
          <w:sz w:val="20"/>
        </w:rPr>
        <w:t xml:space="preserve"> — </w:t>
      </w:r>
      <w:proofErr w:type="spellStart"/>
      <w:r>
        <w:rPr>
          <w:i/>
          <w:sz w:val="20"/>
          <w:lang w:val="en-US"/>
        </w:rPr>
        <w:t>t</w:t>
      </w:r>
      <w:r>
        <w:rPr>
          <w:sz w:val="20"/>
          <w:vertAlign w:val="subscript"/>
        </w:rPr>
        <w:t>п</w:t>
      </w:r>
      <w:proofErr w:type="spellEnd"/>
      <w:r>
        <w:rPr>
          <w:sz w:val="20"/>
        </w:rPr>
        <w:t xml:space="preserve"> и конвективного, уходящего с наружной поверхности за счет разности</w:t>
      </w:r>
      <w:r>
        <w:rPr>
          <w:sz w:val="20"/>
          <w:lang w:val="en-US"/>
        </w:rPr>
        <w:t xml:space="preserve"> </w:t>
      </w:r>
      <w:proofErr w:type="spellStart"/>
      <w:r>
        <w:rPr>
          <w:i/>
          <w:sz w:val="20"/>
          <w:lang w:val="en-US"/>
        </w:rPr>
        <w:t>t</w:t>
      </w:r>
      <w:r>
        <w:rPr>
          <w:sz w:val="20"/>
          <w:vertAlign w:val="subscript"/>
        </w:rPr>
        <w:t>п</w:t>
      </w:r>
      <w:proofErr w:type="spellEnd"/>
      <w:r>
        <w:rPr>
          <w:sz w:val="20"/>
        </w:rPr>
        <w:t xml:space="preserve"> — </w:t>
      </w:r>
      <w:proofErr w:type="spellStart"/>
      <w:r>
        <w:rPr>
          <w:i/>
          <w:sz w:val="20"/>
          <w:lang w:val="en-US"/>
        </w:rPr>
        <w:t>t</w:t>
      </w:r>
      <w:r>
        <w:rPr>
          <w:sz w:val="20"/>
          <w:vertAlign w:val="subscript"/>
        </w:rPr>
        <w:t>н</w:t>
      </w:r>
      <w:proofErr w:type="spellEnd"/>
      <w:r>
        <w:rPr>
          <w:sz w:val="20"/>
          <w:lang w:val="en-US"/>
        </w:rPr>
        <w:t>,</w:t>
      </w:r>
      <w:r>
        <w:rPr>
          <w:sz w:val="20"/>
        </w:rPr>
        <w:t xml:space="preserve"> можно написать:</w:t>
      </w:r>
    </w:p>
    <w:p w:rsidR="00000000" w:rsidRDefault="00BD41EA">
      <w:pPr>
        <w:spacing w:line="240" w:lineRule="auto"/>
        <w:ind w:firstLine="284"/>
        <w:jc w:val="right"/>
        <w:rPr>
          <w:sz w:val="20"/>
        </w:rPr>
      </w:pPr>
      <w:r>
        <w:rPr>
          <w:position w:val="-26"/>
          <w:sz w:val="20"/>
        </w:rPr>
        <w:object w:dxaOrig="1420" w:dyaOrig="600">
          <v:shape id="_x0000_i1100" type="#_x0000_t75" style="width:71.25pt;height:30pt" o:ole="">
            <v:imagedata r:id="rId153" o:title=""/>
          </v:shape>
          <o:OLEObject Type="Embed" ProgID="Equation.3" ShapeID="_x0000_i1100" DrawAspect="Content" ObjectID="_1329741073" r:id="rId154"/>
        </w:object>
      </w:r>
      <w:r>
        <w:rPr>
          <w:sz w:val="20"/>
        </w:rPr>
        <w:t xml:space="preserve">;                  </w:t>
      </w:r>
      <w:r>
        <w:rPr>
          <w:sz w:val="20"/>
        </w:rPr>
        <w:t xml:space="preserve">                                   (29)</w:t>
      </w:r>
    </w:p>
    <w:p w:rsidR="00000000" w:rsidRDefault="00BD41EA">
      <w:pPr>
        <w:spacing w:line="240" w:lineRule="auto"/>
        <w:ind w:firstLine="284"/>
        <w:jc w:val="right"/>
        <w:rPr>
          <w:sz w:val="20"/>
        </w:rPr>
      </w:pPr>
      <w:r>
        <w:rPr>
          <w:position w:val="-26"/>
          <w:sz w:val="20"/>
        </w:rPr>
        <w:object w:dxaOrig="1460" w:dyaOrig="600">
          <v:shape id="_x0000_i1101" type="#_x0000_t75" style="width:72.75pt;height:30pt" o:ole="">
            <v:imagedata r:id="rId155" o:title=""/>
          </v:shape>
          <o:OLEObject Type="Embed" ProgID="Equation.3" ShapeID="_x0000_i1101" DrawAspect="Content" ObjectID="_1329741074" r:id="rId156"/>
        </w:object>
      </w:r>
      <w:r>
        <w:rPr>
          <w:sz w:val="20"/>
        </w:rPr>
        <w:t>.                                                    (30)</w:t>
      </w:r>
    </w:p>
    <w:p w:rsidR="00000000" w:rsidRDefault="00BD41EA">
      <w:pPr>
        <w:spacing w:line="240" w:lineRule="auto"/>
        <w:ind w:firstLine="284"/>
        <w:rPr>
          <w:sz w:val="20"/>
        </w:rPr>
      </w:pPr>
      <w:r>
        <w:rPr>
          <w:sz w:val="20"/>
        </w:rPr>
        <w:t>Из (29), (30) получим формулы для расчета толщины изоляции исходя из требуемой температуры поверхности:</w:t>
      </w:r>
    </w:p>
    <w:p w:rsidR="00000000" w:rsidRDefault="00BD41EA">
      <w:pPr>
        <w:spacing w:line="240" w:lineRule="auto"/>
        <w:ind w:firstLine="284"/>
        <w:rPr>
          <w:sz w:val="20"/>
        </w:rPr>
      </w:pPr>
      <w:r>
        <w:rPr>
          <w:sz w:val="20"/>
        </w:rPr>
        <w:t>для плоских теплоизоляционных конструкций</w:t>
      </w:r>
    </w:p>
    <w:p w:rsidR="00000000" w:rsidRDefault="00BD41EA">
      <w:pPr>
        <w:spacing w:line="240" w:lineRule="auto"/>
        <w:ind w:firstLine="284"/>
        <w:jc w:val="right"/>
        <w:rPr>
          <w:sz w:val="20"/>
        </w:rPr>
      </w:pPr>
      <w:r>
        <w:rPr>
          <w:position w:val="-26"/>
          <w:sz w:val="20"/>
        </w:rPr>
        <w:object w:dxaOrig="1640" w:dyaOrig="600">
          <v:shape id="_x0000_i1102" type="#_x0000_t75" style="width:81.75pt;height:30pt" o:ole="">
            <v:imagedata r:id="rId157" o:title=""/>
          </v:shape>
          <o:OLEObject Type="Embed" ProgID="Equation.3" ShapeID="_x0000_i1102" DrawAspect="Content" ObjectID="_1329741075" r:id="rId158"/>
        </w:object>
      </w:r>
      <w:r>
        <w:rPr>
          <w:sz w:val="20"/>
        </w:rPr>
        <w:t>;                                                (31)</w:t>
      </w:r>
    </w:p>
    <w:p w:rsidR="00000000" w:rsidRDefault="00BD41EA">
      <w:pPr>
        <w:spacing w:line="240" w:lineRule="auto"/>
        <w:ind w:firstLine="284"/>
        <w:rPr>
          <w:sz w:val="20"/>
        </w:rPr>
      </w:pPr>
      <w:r>
        <w:rPr>
          <w:sz w:val="20"/>
        </w:rPr>
        <w:t>для цилиндрических</w:t>
      </w:r>
    </w:p>
    <w:p w:rsidR="00000000" w:rsidRDefault="00BD41EA">
      <w:pPr>
        <w:spacing w:line="240" w:lineRule="auto"/>
        <w:ind w:firstLine="284"/>
        <w:jc w:val="right"/>
        <w:rPr>
          <w:sz w:val="20"/>
        </w:rPr>
      </w:pPr>
      <w:r>
        <w:rPr>
          <w:position w:val="-30"/>
          <w:sz w:val="20"/>
        </w:rPr>
        <w:object w:dxaOrig="3620" w:dyaOrig="700">
          <v:shape id="_x0000_i1103" type="#_x0000_t75" style="width:180.75pt;height:35.25pt" o:ole="">
            <v:imagedata r:id="rId159" o:title=""/>
          </v:shape>
          <o:OLEObject Type="Embed" ProgID="Equation.3" ShapeID="_x0000_i1103" DrawAspect="Content" ObjectID="_1329741076" r:id="rId160"/>
        </w:object>
      </w:r>
      <w:r>
        <w:rPr>
          <w:sz w:val="20"/>
        </w:rPr>
        <w:t>,                        (32)</w:t>
      </w:r>
    </w:p>
    <w:p w:rsidR="00000000" w:rsidRDefault="00BD41EA">
      <w:pPr>
        <w:spacing w:line="240" w:lineRule="auto"/>
        <w:ind w:firstLine="284"/>
        <w:rPr>
          <w:sz w:val="20"/>
          <w:lang w:val="en-US"/>
        </w:rPr>
      </w:pPr>
      <w:r>
        <w:rPr>
          <w:sz w:val="20"/>
        </w:rPr>
        <w:t>откуда, принимая по таблице 3 ориентировочное значение</w:t>
      </w:r>
      <w:r>
        <w:rPr>
          <w:sz w:val="20"/>
          <w:lang w:val="en-US"/>
        </w:rPr>
        <w:t xml:space="preserve"> </w:t>
      </w:r>
      <w:r>
        <w:rPr>
          <w:position w:val="-10"/>
          <w:sz w:val="20"/>
          <w:lang w:val="en-US"/>
        </w:rPr>
        <w:object w:dxaOrig="320" w:dyaOrig="360">
          <v:shape id="_x0000_i1104" type="#_x0000_t75" style="width:15.75pt;height:18pt" o:ole="">
            <v:imagedata r:id="rId161" o:title=""/>
          </v:shape>
          <o:OLEObject Type="Embed" ProgID="Equation.3" ShapeID="_x0000_i1104" DrawAspect="Content" ObjectID="_1329741077" r:id="rId162"/>
        </w:object>
      </w:r>
      <w:r>
        <w:rPr>
          <w:sz w:val="20"/>
        </w:rPr>
        <w:t xml:space="preserve"> и определяя</w:t>
      </w:r>
      <w:r>
        <w:rPr>
          <w:sz w:val="20"/>
          <w:lang w:val="en-US"/>
        </w:rPr>
        <w:t xml:space="preserve"> </w:t>
      </w:r>
      <w:proofErr w:type="spellStart"/>
      <w:r>
        <w:rPr>
          <w:i/>
          <w:sz w:val="20"/>
          <w:lang w:val="en-US"/>
        </w:rPr>
        <w:t>ln</w:t>
      </w:r>
      <w:proofErr w:type="spellEnd"/>
      <w:r>
        <w:rPr>
          <w:sz w:val="20"/>
        </w:rPr>
        <w:t xml:space="preserve"> </w:t>
      </w:r>
      <w:r>
        <w:rPr>
          <w:i/>
          <w:sz w:val="20"/>
        </w:rPr>
        <w:t>В,</w:t>
      </w:r>
      <w:r>
        <w:rPr>
          <w:sz w:val="20"/>
        </w:rPr>
        <w:t xml:space="preserve"> находим </w:t>
      </w:r>
      <w:r>
        <w:rPr>
          <w:i/>
          <w:sz w:val="20"/>
        </w:rPr>
        <w:t>В,</w:t>
      </w:r>
      <w:r>
        <w:rPr>
          <w:sz w:val="20"/>
        </w:rPr>
        <w:t xml:space="preserve"> а затем</w:t>
      </w:r>
    </w:p>
    <w:p w:rsidR="00000000" w:rsidRDefault="00BD41EA">
      <w:pPr>
        <w:spacing w:line="240" w:lineRule="auto"/>
        <w:ind w:firstLine="284"/>
        <w:jc w:val="center"/>
        <w:rPr>
          <w:sz w:val="20"/>
        </w:rPr>
      </w:pPr>
      <w:r>
        <w:rPr>
          <w:position w:val="-20"/>
          <w:sz w:val="20"/>
          <w:lang w:val="en-US"/>
        </w:rPr>
        <w:object w:dxaOrig="1480" w:dyaOrig="600">
          <v:shape id="_x0000_i1105" type="#_x0000_t75" style="width:74.25pt;height:30pt" o:ole="">
            <v:imagedata r:id="rId163" o:title=""/>
          </v:shape>
          <o:OLEObject Type="Embed" ProgID="Equation.3" ShapeID="_x0000_i1105" DrawAspect="Content" ObjectID="_1329741078" r:id="rId164"/>
        </w:object>
      </w:r>
    </w:p>
    <w:p w:rsidR="00000000" w:rsidRDefault="00BD41EA">
      <w:pPr>
        <w:spacing w:line="240" w:lineRule="auto"/>
        <w:ind w:firstLine="284"/>
        <w:rPr>
          <w:sz w:val="20"/>
        </w:rPr>
      </w:pPr>
      <w:r>
        <w:rPr>
          <w:sz w:val="20"/>
        </w:rPr>
        <w:t>Рассмотренный метод является приближенным. Для более точных расчетов с применением ПК следует использовать метод последовательных приближений, рассмотренный в конце раздела 2.2.1. Расчетное уравнение в этом случае будет иметь вид</w:t>
      </w:r>
    </w:p>
    <w:p w:rsidR="00000000" w:rsidRDefault="00BD41EA">
      <w:pPr>
        <w:spacing w:line="240" w:lineRule="auto"/>
        <w:ind w:firstLine="284"/>
        <w:jc w:val="right"/>
        <w:rPr>
          <w:sz w:val="20"/>
        </w:rPr>
      </w:pPr>
      <w:r>
        <w:rPr>
          <w:position w:val="-30"/>
          <w:sz w:val="20"/>
        </w:rPr>
        <w:object w:dxaOrig="3620" w:dyaOrig="1040">
          <v:shape id="_x0000_i1106" type="#_x0000_t75" style="width:180.75pt;height:51.75pt" o:ole="">
            <v:imagedata r:id="rId165" o:title=""/>
          </v:shape>
          <o:OLEObject Type="Embed" ProgID="Equation.3" ShapeID="_x0000_i1106" DrawAspect="Content" ObjectID="_1329741079" r:id="rId166"/>
        </w:object>
      </w:r>
      <w:r>
        <w:rPr>
          <w:sz w:val="20"/>
        </w:rPr>
        <w:t>.                                       (33)</w:t>
      </w:r>
    </w:p>
    <w:p w:rsidR="00000000" w:rsidRDefault="00BD41EA">
      <w:pPr>
        <w:spacing w:line="240" w:lineRule="auto"/>
        <w:ind w:firstLine="284"/>
        <w:rPr>
          <w:sz w:val="20"/>
        </w:rPr>
      </w:pPr>
      <w:r>
        <w:rPr>
          <w:sz w:val="20"/>
        </w:rPr>
        <w:t xml:space="preserve">Задаваясь начальным значением толщины изоляции </w:t>
      </w:r>
      <w:r>
        <w:rPr>
          <w:sz w:val="20"/>
        </w:rPr>
        <w:sym w:font="Symbol" w:char="F064"/>
      </w:r>
      <w:r>
        <w:rPr>
          <w:sz w:val="20"/>
          <w:vertAlign w:val="subscript"/>
        </w:rPr>
        <w:t>0</w:t>
      </w:r>
      <w:r>
        <w:rPr>
          <w:sz w:val="20"/>
        </w:rPr>
        <w:t xml:space="preserve">, м, определяемым требуемой точностью расчета, например, 0,001 м, с помощью последовательных шагов: 1, 2, 3,..., </w:t>
      </w:r>
      <w:proofErr w:type="spellStart"/>
      <w:r>
        <w:rPr>
          <w:i/>
          <w:sz w:val="20"/>
          <w:lang w:val="en-US"/>
        </w:rPr>
        <w:t>i</w:t>
      </w:r>
      <w:proofErr w:type="spellEnd"/>
      <w:r>
        <w:rPr>
          <w:sz w:val="20"/>
          <w:lang w:val="en-US"/>
        </w:rPr>
        <w:t xml:space="preserve"> </w:t>
      </w:r>
      <w:r>
        <w:rPr>
          <w:sz w:val="20"/>
        </w:rPr>
        <w:t xml:space="preserve">для </w:t>
      </w:r>
      <w:proofErr w:type="spellStart"/>
      <w:r>
        <w:rPr>
          <w:sz w:val="20"/>
        </w:rPr>
        <w:t>то</w:t>
      </w:r>
      <w:r>
        <w:rPr>
          <w:sz w:val="20"/>
        </w:rPr>
        <w:t>лщин</w:t>
      </w:r>
      <w:proofErr w:type="spellEnd"/>
      <w:r>
        <w:rPr>
          <w:sz w:val="20"/>
        </w:rPr>
        <w:t xml:space="preserve"> изоляции: </w:t>
      </w:r>
      <w:r>
        <w:rPr>
          <w:sz w:val="20"/>
        </w:rPr>
        <w:sym w:font="Symbol" w:char="F064"/>
      </w:r>
      <w:r>
        <w:rPr>
          <w:sz w:val="20"/>
          <w:vertAlign w:val="subscript"/>
          <w:lang w:val="en-US"/>
        </w:rPr>
        <w:t>1</w:t>
      </w:r>
      <w:r>
        <w:rPr>
          <w:sz w:val="20"/>
          <w:lang w:val="en-US"/>
        </w:rPr>
        <w:t xml:space="preserve"> </w:t>
      </w:r>
      <w:r>
        <w:rPr>
          <w:sz w:val="20"/>
        </w:rPr>
        <w:t xml:space="preserve">= </w:t>
      </w:r>
      <w:r>
        <w:rPr>
          <w:sz w:val="20"/>
        </w:rPr>
        <w:sym w:font="Symbol" w:char="F064"/>
      </w:r>
      <w:r>
        <w:rPr>
          <w:sz w:val="20"/>
          <w:vertAlign w:val="subscript"/>
        </w:rPr>
        <w:t>0</w:t>
      </w:r>
      <w:r>
        <w:rPr>
          <w:sz w:val="20"/>
        </w:rPr>
        <w:t xml:space="preserve">1; </w:t>
      </w:r>
      <w:r>
        <w:rPr>
          <w:sz w:val="20"/>
        </w:rPr>
        <w:sym w:font="Symbol" w:char="F064"/>
      </w:r>
      <w:r>
        <w:rPr>
          <w:sz w:val="20"/>
          <w:vertAlign w:val="subscript"/>
        </w:rPr>
        <w:t>2</w:t>
      </w:r>
      <w:r>
        <w:rPr>
          <w:sz w:val="20"/>
        </w:rPr>
        <w:t xml:space="preserve"> = </w:t>
      </w:r>
      <w:r>
        <w:rPr>
          <w:sz w:val="20"/>
        </w:rPr>
        <w:sym w:font="Symbol" w:char="F064"/>
      </w:r>
      <w:r>
        <w:rPr>
          <w:sz w:val="20"/>
          <w:vertAlign w:val="subscript"/>
        </w:rPr>
        <w:t>0</w:t>
      </w:r>
      <w:r>
        <w:rPr>
          <w:sz w:val="20"/>
        </w:rPr>
        <w:t xml:space="preserve">2; </w:t>
      </w:r>
      <w:r>
        <w:rPr>
          <w:sz w:val="20"/>
        </w:rPr>
        <w:sym w:font="Symbol" w:char="F064"/>
      </w:r>
      <w:r>
        <w:rPr>
          <w:sz w:val="20"/>
          <w:vertAlign w:val="subscript"/>
        </w:rPr>
        <w:t>3</w:t>
      </w:r>
      <w:r>
        <w:rPr>
          <w:sz w:val="20"/>
        </w:rPr>
        <w:t xml:space="preserve"> = </w:t>
      </w:r>
      <w:r>
        <w:rPr>
          <w:sz w:val="20"/>
        </w:rPr>
        <w:sym w:font="Symbol" w:char="F064"/>
      </w:r>
      <w:r>
        <w:rPr>
          <w:sz w:val="20"/>
          <w:vertAlign w:val="subscript"/>
        </w:rPr>
        <w:t>0</w:t>
      </w:r>
      <w:r>
        <w:rPr>
          <w:sz w:val="20"/>
        </w:rPr>
        <w:t xml:space="preserve">3; ...; </w:t>
      </w:r>
      <w:r>
        <w:rPr>
          <w:sz w:val="20"/>
        </w:rPr>
        <w:sym w:font="Symbol" w:char="F064"/>
      </w:r>
      <w:proofErr w:type="spellStart"/>
      <w:r>
        <w:rPr>
          <w:i/>
          <w:sz w:val="20"/>
          <w:vertAlign w:val="subscript"/>
          <w:lang w:val="en-US"/>
        </w:rPr>
        <w:t>i</w:t>
      </w:r>
      <w:proofErr w:type="spellEnd"/>
      <w:r>
        <w:rPr>
          <w:sz w:val="20"/>
        </w:rPr>
        <w:t xml:space="preserve"> = </w:t>
      </w:r>
      <w:r>
        <w:rPr>
          <w:sz w:val="20"/>
        </w:rPr>
        <w:sym w:font="Symbol" w:char="F064"/>
      </w:r>
      <w:r>
        <w:rPr>
          <w:sz w:val="20"/>
          <w:vertAlign w:val="subscript"/>
        </w:rPr>
        <w:t>0</w:t>
      </w:r>
      <w:r>
        <w:rPr>
          <w:i/>
          <w:sz w:val="20"/>
        </w:rPr>
        <w:t>i</w:t>
      </w:r>
      <w:r>
        <w:rPr>
          <w:sz w:val="20"/>
        </w:rPr>
        <w:t xml:space="preserve"> производим вычисление величин:</w:t>
      </w:r>
    </w:p>
    <w:p w:rsidR="00000000" w:rsidRDefault="00BD41EA">
      <w:pPr>
        <w:spacing w:line="240" w:lineRule="auto"/>
        <w:ind w:firstLine="284"/>
        <w:rPr>
          <w:sz w:val="20"/>
        </w:rPr>
      </w:pPr>
      <w:r>
        <w:rPr>
          <w:position w:val="-30"/>
        </w:rPr>
        <w:object w:dxaOrig="900" w:dyaOrig="680">
          <v:shape id="_x0000_i1107" type="#_x0000_t75" style="width:45pt;height:33.75pt" o:ole="">
            <v:imagedata r:id="rId167" o:title=""/>
          </v:shape>
          <o:OLEObject Type="Embed" ProgID="Equation.3" ShapeID="_x0000_i1107" DrawAspect="Content" ObjectID="_1329741080" r:id="rId168"/>
        </w:object>
      </w:r>
      <w:r>
        <w:t xml:space="preserve">; </w:t>
      </w:r>
      <w:r>
        <w:rPr>
          <w:position w:val="-30"/>
        </w:rPr>
        <w:object w:dxaOrig="940" w:dyaOrig="680">
          <v:shape id="_x0000_i1108" type="#_x0000_t75" style="width:47.25pt;height:33.75pt" o:ole="">
            <v:imagedata r:id="rId169" o:title=""/>
          </v:shape>
          <o:OLEObject Type="Embed" ProgID="Equation.3" ShapeID="_x0000_i1108" DrawAspect="Content" ObjectID="_1329741081" r:id="rId170"/>
        </w:object>
      </w:r>
      <w:r>
        <w:t>;...;</w:t>
      </w:r>
      <w:r>
        <w:rPr>
          <w:position w:val="-30"/>
        </w:rPr>
        <w:object w:dxaOrig="900" w:dyaOrig="680">
          <v:shape id="_x0000_i1109" type="#_x0000_t75" style="width:45pt;height:33.75pt" o:ole="">
            <v:imagedata r:id="rId171" o:title=""/>
          </v:shape>
          <o:OLEObject Type="Embed" ProgID="Equation.3" ShapeID="_x0000_i1109" DrawAspect="Content" ObjectID="_1329741082" r:id="rId172"/>
        </w:object>
      </w:r>
      <w:r>
        <w:t xml:space="preserve"> </w:t>
      </w:r>
      <w:r>
        <w:rPr>
          <w:sz w:val="20"/>
        </w:rPr>
        <w:t>по</w:t>
      </w:r>
      <w:r>
        <w:rPr>
          <w:sz w:val="20"/>
          <w:lang w:val="en-US"/>
        </w:rPr>
        <w:t xml:space="preserve"> </w:t>
      </w:r>
      <w:r>
        <w:rPr>
          <w:sz w:val="20"/>
        </w:rPr>
        <w:t>уравнению (33).</w:t>
      </w:r>
    </w:p>
    <w:p w:rsidR="00000000" w:rsidRDefault="00BD41EA">
      <w:pPr>
        <w:spacing w:line="240" w:lineRule="auto"/>
        <w:ind w:firstLine="284"/>
        <w:rPr>
          <w:sz w:val="20"/>
        </w:rPr>
      </w:pPr>
      <w:r>
        <w:rPr>
          <w:sz w:val="20"/>
        </w:rPr>
        <w:t xml:space="preserve">На каждом шаге вычислений </w:t>
      </w:r>
      <w:proofErr w:type="spellStart"/>
      <w:r>
        <w:rPr>
          <w:i/>
          <w:sz w:val="20"/>
          <w:lang w:val="en-US"/>
        </w:rPr>
        <w:t>i</w:t>
      </w:r>
      <w:proofErr w:type="spellEnd"/>
      <w:r>
        <w:rPr>
          <w:sz w:val="20"/>
        </w:rPr>
        <w:t xml:space="preserve"> производится</w:t>
      </w:r>
      <w:r>
        <w:rPr>
          <w:sz w:val="20"/>
          <w:lang w:val="en-US"/>
        </w:rPr>
        <w:t xml:space="preserve"> </w:t>
      </w:r>
      <w:r>
        <w:rPr>
          <w:sz w:val="20"/>
        </w:rPr>
        <w:t xml:space="preserve">сравнение </w:t>
      </w:r>
      <w:r>
        <w:rPr>
          <w:position w:val="-30"/>
        </w:rPr>
        <w:object w:dxaOrig="900" w:dyaOrig="680">
          <v:shape id="_x0000_i1110" type="#_x0000_t75" style="width:45pt;height:33.75pt" o:ole="">
            <v:imagedata r:id="rId171" o:title=""/>
          </v:shape>
          <o:OLEObject Type="Embed" ProgID="Equation.3" ShapeID="_x0000_i1110" DrawAspect="Content" ObjectID="_1329741083" r:id="rId173"/>
        </w:object>
      </w:r>
      <w:r>
        <w:rPr>
          <w:lang w:val="en-US"/>
        </w:rPr>
        <w:t xml:space="preserve"> </w:t>
      </w:r>
      <w:r>
        <w:rPr>
          <w:sz w:val="20"/>
        </w:rPr>
        <w:t>с заданным значением</w:t>
      </w:r>
      <w:r>
        <w:rPr>
          <w:sz w:val="20"/>
          <w:lang w:val="en-US"/>
        </w:rPr>
        <w:t xml:space="preserve"> </w:t>
      </w:r>
      <w:r>
        <w:rPr>
          <w:position w:val="-34"/>
        </w:rPr>
        <w:object w:dxaOrig="960" w:dyaOrig="720">
          <v:shape id="_x0000_i1111" type="#_x0000_t75" style="width:48pt;height:36pt" o:ole="">
            <v:imagedata r:id="rId174" o:title=""/>
          </v:shape>
          <o:OLEObject Type="Embed" ProgID="Equation.3" ShapeID="_x0000_i1111" DrawAspect="Content" ObjectID="_1329741084" r:id="rId175"/>
        </w:object>
      </w:r>
      <w:r>
        <w:t>.</w:t>
      </w:r>
    </w:p>
    <w:p w:rsidR="00000000" w:rsidRDefault="00BD41EA">
      <w:pPr>
        <w:spacing w:line="240" w:lineRule="auto"/>
        <w:ind w:firstLine="284"/>
        <w:rPr>
          <w:sz w:val="20"/>
        </w:rPr>
      </w:pPr>
      <w:r>
        <w:rPr>
          <w:sz w:val="20"/>
        </w:rPr>
        <w:t>При выполнении условия</w:t>
      </w:r>
    </w:p>
    <w:p w:rsidR="00000000" w:rsidRDefault="00BD41EA">
      <w:pPr>
        <w:spacing w:line="240" w:lineRule="auto"/>
        <w:ind w:firstLine="284"/>
        <w:jc w:val="right"/>
        <w:rPr>
          <w:sz w:val="20"/>
        </w:rPr>
      </w:pPr>
      <w:r>
        <w:rPr>
          <w:position w:val="-30"/>
        </w:rPr>
        <w:object w:dxaOrig="900" w:dyaOrig="680">
          <v:shape id="_x0000_i1112" type="#_x0000_t75" style="width:45pt;height:33.75pt" o:ole="">
            <v:imagedata r:id="rId171" o:title=""/>
          </v:shape>
          <o:OLEObject Type="Embed" ProgID="Equation.3" ShapeID="_x0000_i1112" DrawAspect="Content" ObjectID="_1329741085" r:id="rId176"/>
        </w:object>
      </w:r>
      <w:r>
        <w:t xml:space="preserve">- </w:t>
      </w:r>
      <w:r>
        <w:rPr>
          <w:position w:val="-34"/>
        </w:rPr>
        <w:object w:dxaOrig="960" w:dyaOrig="720">
          <v:shape id="_x0000_i1113" type="#_x0000_t75" style="width:48pt;height:36pt" o:ole="">
            <v:imagedata r:id="rId174" o:title=""/>
          </v:shape>
          <o:OLEObject Type="Embed" ProgID="Equation.3" ShapeID="_x0000_i1113" DrawAspect="Content" ObjectID="_1329741086" r:id="rId177"/>
        </w:object>
      </w:r>
      <w:r>
        <w:sym w:font="Symbol" w:char="F0B3"/>
      </w:r>
      <w:r>
        <w:t xml:space="preserve"> 0                                                    </w:t>
      </w:r>
      <w:r>
        <w:rPr>
          <w:sz w:val="20"/>
        </w:rPr>
        <w:t>(34)</w:t>
      </w:r>
    </w:p>
    <w:p w:rsidR="00000000" w:rsidRDefault="00BD41EA">
      <w:pPr>
        <w:spacing w:line="240" w:lineRule="auto"/>
        <w:ind w:firstLine="284"/>
        <w:rPr>
          <w:sz w:val="20"/>
        </w:rPr>
      </w:pPr>
      <w:r>
        <w:rPr>
          <w:sz w:val="20"/>
        </w:rPr>
        <w:t xml:space="preserve">вычисления заканчиваются, а найденная величина </w:t>
      </w:r>
      <w:r>
        <w:rPr>
          <w:sz w:val="20"/>
        </w:rPr>
        <w:sym w:font="Symbol" w:char="F064"/>
      </w:r>
      <w:proofErr w:type="spellStart"/>
      <w:r>
        <w:rPr>
          <w:i/>
          <w:sz w:val="20"/>
          <w:vertAlign w:val="subscript"/>
          <w:lang w:val="en-US"/>
        </w:rPr>
        <w:t>i</w:t>
      </w:r>
      <w:proofErr w:type="spellEnd"/>
      <w:r>
        <w:rPr>
          <w:sz w:val="20"/>
        </w:rPr>
        <w:t xml:space="preserve"> = </w:t>
      </w:r>
      <w:r>
        <w:rPr>
          <w:sz w:val="20"/>
        </w:rPr>
        <w:sym w:font="Symbol" w:char="F064"/>
      </w:r>
      <w:r>
        <w:rPr>
          <w:sz w:val="20"/>
          <w:vertAlign w:val="subscript"/>
          <w:lang w:val="en-US"/>
        </w:rPr>
        <w:t>0</w:t>
      </w:r>
      <w:r>
        <w:rPr>
          <w:i/>
          <w:sz w:val="20"/>
          <w:lang w:val="en-US"/>
        </w:rPr>
        <w:t>i</w:t>
      </w:r>
      <w:r>
        <w:rPr>
          <w:sz w:val="20"/>
        </w:rPr>
        <w:t xml:space="preserve"> является с точност</w:t>
      </w:r>
      <w:r>
        <w:rPr>
          <w:sz w:val="20"/>
        </w:rPr>
        <w:t>ью до 1 мм заданной, обеспечивающей требуемую температуру поверхности изоляции.</w:t>
      </w:r>
    </w:p>
    <w:p w:rsidR="00000000" w:rsidRDefault="00BD41EA">
      <w:pPr>
        <w:spacing w:line="240" w:lineRule="auto"/>
        <w:ind w:firstLine="284"/>
        <w:rPr>
          <w:sz w:val="20"/>
        </w:rPr>
      </w:pPr>
      <w:r>
        <w:rPr>
          <w:sz w:val="20"/>
        </w:rPr>
        <w:t>При расчете толщины изоляции по заданной температуре поверхности принимаются следующие расчетные параметры окружающей среды:</w:t>
      </w:r>
    </w:p>
    <w:p w:rsidR="00000000" w:rsidRDefault="00BD41EA">
      <w:pPr>
        <w:spacing w:line="240" w:lineRule="auto"/>
        <w:ind w:firstLine="284"/>
        <w:rPr>
          <w:sz w:val="20"/>
        </w:rPr>
      </w:pPr>
      <w:r>
        <w:rPr>
          <w:sz w:val="20"/>
        </w:rPr>
        <w:t xml:space="preserve">температура внутренней среды </w:t>
      </w:r>
      <w:proofErr w:type="spellStart"/>
      <w:r>
        <w:rPr>
          <w:i/>
          <w:sz w:val="20"/>
          <w:lang w:val="en-US"/>
        </w:rPr>
        <w:t>t</w:t>
      </w:r>
      <w:r>
        <w:rPr>
          <w:sz w:val="20"/>
          <w:vertAlign w:val="subscript"/>
        </w:rPr>
        <w:t>в</w:t>
      </w:r>
      <w:proofErr w:type="spellEnd"/>
      <w:r>
        <w:rPr>
          <w:sz w:val="20"/>
          <w:lang w:val="en-US"/>
        </w:rPr>
        <w:t xml:space="preserve"> </w:t>
      </w:r>
      <w:r>
        <w:rPr>
          <w:sz w:val="20"/>
        </w:rPr>
        <w:t>—</w:t>
      </w:r>
      <w:r>
        <w:rPr>
          <w:sz w:val="20"/>
          <w:lang w:val="en-US"/>
        </w:rPr>
        <w:t xml:space="preserve"> </w:t>
      </w:r>
      <w:r>
        <w:rPr>
          <w:sz w:val="20"/>
        </w:rPr>
        <w:t>по техническому заданию на проектирование;</w:t>
      </w:r>
    </w:p>
    <w:p w:rsidR="00000000" w:rsidRDefault="00BD41EA">
      <w:pPr>
        <w:spacing w:line="240" w:lineRule="auto"/>
        <w:ind w:firstLine="284"/>
        <w:rPr>
          <w:sz w:val="20"/>
        </w:rPr>
      </w:pPr>
      <w:r>
        <w:rPr>
          <w:sz w:val="20"/>
        </w:rPr>
        <w:t xml:space="preserve">температура наружной среды </w:t>
      </w:r>
      <w:proofErr w:type="spellStart"/>
      <w:r>
        <w:rPr>
          <w:i/>
          <w:sz w:val="20"/>
          <w:lang w:val="en-US"/>
        </w:rPr>
        <w:t>t</w:t>
      </w:r>
      <w:r>
        <w:rPr>
          <w:sz w:val="20"/>
          <w:vertAlign w:val="subscript"/>
        </w:rPr>
        <w:t>н</w:t>
      </w:r>
      <w:proofErr w:type="spellEnd"/>
      <w:r>
        <w:rPr>
          <w:sz w:val="20"/>
        </w:rPr>
        <w:t xml:space="preserve"> — как средняя максимальная наиболее жаркого месяца, при расположении изолируемого объекта на открытом воздухе, при расположении в помещении — 20 °С;</w:t>
      </w:r>
    </w:p>
    <w:p w:rsidR="00000000" w:rsidRDefault="00BD41EA">
      <w:pPr>
        <w:spacing w:line="240" w:lineRule="auto"/>
        <w:ind w:firstLine="284"/>
        <w:rPr>
          <w:sz w:val="20"/>
        </w:rPr>
      </w:pPr>
      <w:r>
        <w:rPr>
          <w:sz w:val="20"/>
        </w:rPr>
        <w:t>коэффициент теплоотдачи на наружной поверхности изо</w:t>
      </w:r>
      <w:r>
        <w:rPr>
          <w:sz w:val="20"/>
        </w:rPr>
        <w:t>ляции объекта, расположенного в помещении и на открытом воздухе, при покровном слое с малым коэффициентом излучения (см. примечания к таблице 2) — 6 Вт/(м</w:t>
      </w:r>
      <w:r>
        <w:rPr>
          <w:sz w:val="20"/>
          <w:vertAlign w:val="superscript"/>
        </w:rPr>
        <w:t>2</w:t>
      </w:r>
      <w:r>
        <w:rPr>
          <w:sz w:val="20"/>
        </w:rPr>
        <w:t xml:space="preserve"> </w:t>
      </w:r>
      <w:r>
        <w:rPr>
          <w:sz w:val="20"/>
        </w:rPr>
        <w:sym w:font="Times New Roman CYR" w:char="00B7"/>
      </w:r>
      <w:r>
        <w:rPr>
          <w:sz w:val="20"/>
        </w:rPr>
        <w:t xml:space="preserve"> </w:t>
      </w:r>
      <w:r>
        <w:rPr>
          <w:sz w:val="20"/>
        </w:rPr>
        <w:sym w:font="Symbol" w:char="F0B0"/>
      </w:r>
      <w:r>
        <w:rPr>
          <w:sz w:val="20"/>
        </w:rPr>
        <w:t>С), с большим — 11 Вт/(м</w:t>
      </w:r>
      <w:r>
        <w:rPr>
          <w:sz w:val="20"/>
          <w:vertAlign w:val="superscript"/>
        </w:rPr>
        <w:t>2</w:t>
      </w:r>
      <w:r>
        <w:rPr>
          <w:sz w:val="20"/>
        </w:rPr>
        <w:t xml:space="preserve"> </w:t>
      </w:r>
      <w:r>
        <w:rPr>
          <w:sz w:val="20"/>
        </w:rPr>
        <w:sym w:font="Times New Roman CYR" w:char="00B7"/>
      </w:r>
      <w:r>
        <w:rPr>
          <w:sz w:val="20"/>
        </w:rPr>
        <w:t xml:space="preserve"> </w:t>
      </w:r>
      <w:r>
        <w:rPr>
          <w:sz w:val="20"/>
        </w:rPr>
        <w:sym w:font="Symbol" w:char="F0B0"/>
      </w:r>
      <w:r>
        <w:rPr>
          <w:sz w:val="20"/>
        </w:rPr>
        <w:t>С).</w:t>
      </w:r>
    </w:p>
    <w:p w:rsidR="00000000" w:rsidRDefault="00BD41EA">
      <w:pPr>
        <w:spacing w:line="240" w:lineRule="auto"/>
        <w:ind w:firstLine="284"/>
        <w:rPr>
          <w:sz w:val="20"/>
        </w:rPr>
      </w:pPr>
    </w:p>
    <w:p w:rsidR="00000000" w:rsidRDefault="00BD41EA">
      <w:pPr>
        <w:spacing w:line="240" w:lineRule="auto"/>
        <w:ind w:firstLine="284"/>
        <w:rPr>
          <w:sz w:val="20"/>
        </w:rPr>
      </w:pPr>
      <w:r>
        <w:rPr>
          <w:b/>
          <w:sz w:val="20"/>
        </w:rPr>
        <w:t>2.2.4 Расчет толщины изоляции, предотвращающей конденсацию влаги из воздуха на ее поверхности</w:t>
      </w:r>
    </w:p>
    <w:p w:rsidR="00000000" w:rsidRDefault="00BD41EA">
      <w:pPr>
        <w:spacing w:line="240" w:lineRule="auto"/>
        <w:ind w:firstLine="284"/>
        <w:rPr>
          <w:sz w:val="20"/>
        </w:rPr>
      </w:pPr>
      <w:r>
        <w:rPr>
          <w:sz w:val="20"/>
        </w:rPr>
        <w:t>Данный расчет производится для изолированных объектов, расположенных в закрытых помещениях и содержащих вещества с температурой ниже температуры окружающего воздуха.</w:t>
      </w:r>
    </w:p>
    <w:p w:rsidR="00000000" w:rsidRDefault="00BD41EA">
      <w:pPr>
        <w:spacing w:line="240" w:lineRule="auto"/>
        <w:ind w:firstLine="284"/>
        <w:rPr>
          <w:sz w:val="20"/>
        </w:rPr>
      </w:pPr>
      <w:r>
        <w:rPr>
          <w:sz w:val="20"/>
        </w:rPr>
        <w:t>В этом случае изоляция должна обеспечивать требуемый расчет</w:t>
      </w:r>
      <w:r>
        <w:rPr>
          <w:sz w:val="20"/>
        </w:rPr>
        <w:t>ный перепад между температурами наружного воздуха и поверхностью изоляции</w:t>
      </w:r>
      <w:r>
        <w:rPr>
          <w:sz w:val="20"/>
          <w:lang w:val="en-US"/>
        </w:rPr>
        <w:t xml:space="preserve"> </w:t>
      </w:r>
      <w:r>
        <w:rPr>
          <w:i/>
          <w:sz w:val="20"/>
          <w:lang w:val="en-US"/>
        </w:rPr>
        <w:t>(</w:t>
      </w:r>
      <w:proofErr w:type="spellStart"/>
      <w:r>
        <w:rPr>
          <w:i/>
          <w:sz w:val="20"/>
          <w:lang w:val="en-US"/>
        </w:rPr>
        <w:t>t</w:t>
      </w:r>
      <w:r>
        <w:rPr>
          <w:sz w:val="20"/>
          <w:vertAlign w:val="subscript"/>
        </w:rPr>
        <w:t>н</w:t>
      </w:r>
      <w:proofErr w:type="spellEnd"/>
      <w:r>
        <w:rPr>
          <w:i/>
          <w:sz w:val="20"/>
          <w:lang w:val="en-US"/>
        </w:rPr>
        <w:t xml:space="preserve"> — </w:t>
      </w:r>
      <w:proofErr w:type="spellStart"/>
      <w:r>
        <w:rPr>
          <w:i/>
          <w:sz w:val="20"/>
          <w:lang w:val="en-US"/>
        </w:rPr>
        <w:t>t</w:t>
      </w:r>
      <w:r>
        <w:rPr>
          <w:sz w:val="20"/>
          <w:vertAlign w:val="subscript"/>
        </w:rPr>
        <w:t>п</w:t>
      </w:r>
      <w:proofErr w:type="spellEnd"/>
      <w:r>
        <w:rPr>
          <w:i/>
          <w:sz w:val="20"/>
          <w:lang w:val="en-US"/>
        </w:rPr>
        <w:t>),</w:t>
      </w:r>
      <w:r>
        <w:rPr>
          <w:sz w:val="20"/>
        </w:rPr>
        <w:t xml:space="preserve"> при котором исключается конденсация влаги из воздуха (таблица 4).</w:t>
      </w:r>
    </w:p>
    <w:p w:rsidR="00000000" w:rsidRDefault="00BD41EA">
      <w:pPr>
        <w:spacing w:line="240" w:lineRule="auto"/>
        <w:ind w:firstLine="284"/>
        <w:rPr>
          <w:b/>
          <w:sz w:val="20"/>
        </w:rPr>
      </w:pPr>
      <w:r>
        <w:rPr>
          <w:sz w:val="20"/>
        </w:rPr>
        <w:t xml:space="preserve">Таблица 4 — </w:t>
      </w:r>
      <w:r>
        <w:rPr>
          <w:b/>
          <w:sz w:val="20"/>
        </w:rPr>
        <w:t>Расчетный перепад</w:t>
      </w:r>
      <w:r>
        <w:rPr>
          <w:b/>
          <w:sz w:val="20"/>
          <w:lang w:val="en-US"/>
        </w:rPr>
        <w:t xml:space="preserve"> </w:t>
      </w:r>
      <w:proofErr w:type="spellStart"/>
      <w:r>
        <w:rPr>
          <w:b/>
          <w:i/>
          <w:sz w:val="20"/>
          <w:lang w:val="en-US"/>
        </w:rPr>
        <w:t>t</w:t>
      </w:r>
      <w:r>
        <w:rPr>
          <w:b/>
          <w:sz w:val="20"/>
          <w:vertAlign w:val="subscript"/>
        </w:rPr>
        <w:t>н</w:t>
      </w:r>
      <w:proofErr w:type="spellEnd"/>
      <w:r>
        <w:rPr>
          <w:b/>
          <w:i/>
          <w:sz w:val="20"/>
          <w:lang w:val="en-US"/>
        </w:rPr>
        <w:t xml:space="preserve"> — </w:t>
      </w:r>
      <w:proofErr w:type="spellStart"/>
      <w:r>
        <w:rPr>
          <w:b/>
          <w:i/>
          <w:sz w:val="20"/>
          <w:lang w:val="en-US"/>
        </w:rPr>
        <w:t>t</w:t>
      </w:r>
      <w:r>
        <w:rPr>
          <w:b/>
          <w:sz w:val="20"/>
          <w:vertAlign w:val="subscript"/>
        </w:rPr>
        <w:t>п</w:t>
      </w:r>
      <w:proofErr w:type="spellEnd"/>
      <w:r>
        <w:rPr>
          <w:b/>
          <w:sz w:val="20"/>
        </w:rPr>
        <w:t xml:space="preserve">, </w:t>
      </w:r>
      <w:r>
        <w:rPr>
          <w:b/>
          <w:sz w:val="20"/>
        </w:rPr>
        <w:sym w:font="Symbol" w:char="F0B0"/>
      </w:r>
      <w:r>
        <w:rPr>
          <w:b/>
          <w:sz w:val="20"/>
        </w:rPr>
        <w:t>С</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820"/>
        <w:gridCol w:w="620"/>
        <w:gridCol w:w="640"/>
        <w:gridCol w:w="620"/>
        <w:gridCol w:w="620"/>
        <w:gridCol w:w="640"/>
        <w:gridCol w:w="640"/>
      </w:tblGrid>
      <w:tr w:rsidR="00000000">
        <w:tblPrEx>
          <w:tblCellMar>
            <w:top w:w="0" w:type="dxa"/>
            <w:bottom w:w="0" w:type="dxa"/>
          </w:tblCellMar>
        </w:tblPrEx>
        <w:tc>
          <w:tcPr>
            <w:tcW w:w="820"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roofErr w:type="spellStart"/>
            <w:r>
              <w:rPr>
                <w:i/>
                <w:sz w:val="20"/>
                <w:lang w:val="en-US"/>
              </w:rPr>
              <w:t>t</w:t>
            </w:r>
            <w:r>
              <w:rPr>
                <w:sz w:val="20"/>
                <w:vertAlign w:val="subscript"/>
              </w:rPr>
              <w:t>н</w:t>
            </w:r>
            <w:proofErr w:type="spellEnd"/>
            <w:r>
              <w:rPr>
                <w:sz w:val="20"/>
              </w:rPr>
              <w:t xml:space="preserve">, </w:t>
            </w:r>
            <w:r>
              <w:rPr>
                <w:sz w:val="20"/>
                <w:lang w:val="en-US"/>
              </w:rPr>
              <w:t>°C</w:t>
            </w:r>
          </w:p>
        </w:tc>
        <w:tc>
          <w:tcPr>
            <w:tcW w:w="378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Относительная влажность воздуха, </w:t>
            </w:r>
            <w:r>
              <w:rPr>
                <w:sz w:val="20"/>
              </w:rPr>
              <w:sym w:font="Symbol" w:char="F06A"/>
            </w:r>
            <w:r>
              <w:rPr>
                <w:sz w:val="20"/>
              </w:rPr>
              <w:t xml:space="preserve"> %</w:t>
            </w:r>
          </w:p>
        </w:tc>
      </w:tr>
      <w:tr w:rsidR="00000000">
        <w:tblPrEx>
          <w:tblCellMar>
            <w:top w:w="0" w:type="dxa"/>
            <w:bottom w:w="0" w:type="dxa"/>
          </w:tblCellMar>
        </w:tblPrEx>
        <w:tc>
          <w:tcPr>
            <w:tcW w:w="820"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40</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r>
      <w:tr w:rsidR="00000000">
        <w:tblPrEx>
          <w:tblCellMar>
            <w:top w:w="0" w:type="dxa"/>
            <w:bottom w:w="0" w:type="dxa"/>
          </w:tblCellMar>
        </w:tblPrEx>
        <w:tc>
          <w:tcPr>
            <w:tcW w:w="8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13,4</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5,5</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3,5</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1,6</w:t>
            </w:r>
          </w:p>
        </w:tc>
      </w:tr>
      <w:tr w:rsidR="00000000">
        <w:tblPrEx>
          <w:tblCellMar>
            <w:top w:w="0" w:type="dxa"/>
            <w:bottom w:w="0" w:type="dxa"/>
          </w:tblCellMar>
        </w:tblPrEx>
        <w:tc>
          <w:tcPr>
            <w:tcW w:w="8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14,2</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3,6</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1,7</w:t>
            </w:r>
          </w:p>
        </w:tc>
      </w:tr>
      <w:tr w:rsidR="00000000">
        <w:tblPrEx>
          <w:tblCellMar>
            <w:top w:w="0" w:type="dxa"/>
            <w:bottom w:w="0" w:type="dxa"/>
          </w:tblCellMar>
        </w:tblPrEx>
        <w:tc>
          <w:tcPr>
            <w:tcW w:w="8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20</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14,8</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11,3</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3,7</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1,8</w:t>
            </w:r>
          </w:p>
        </w:tc>
      </w:tr>
      <w:tr w:rsidR="00000000">
        <w:tblPrEx>
          <w:tblCellMar>
            <w:top w:w="0" w:type="dxa"/>
            <w:bottom w:w="0" w:type="dxa"/>
          </w:tblCellMar>
        </w:tblPrEx>
        <w:tc>
          <w:tcPr>
            <w:tcW w:w="8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15,3</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11,7</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3,8</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1,9</w:t>
            </w:r>
          </w:p>
        </w:tc>
      </w:tr>
      <w:tr w:rsidR="00000000">
        <w:tblPrEx>
          <w:tblCellMar>
            <w:top w:w="0" w:type="dxa"/>
            <w:bottom w:w="0" w:type="dxa"/>
          </w:tblCellMar>
        </w:tblPrEx>
        <w:tc>
          <w:tcPr>
            <w:tcW w:w="8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30</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62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4,0</w:t>
            </w:r>
          </w:p>
        </w:tc>
        <w:tc>
          <w:tcPr>
            <w:tcW w:w="640"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2,0</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По аналогии с формулами (28) — (31) можно написать:</w:t>
      </w:r>
    </w:p>
    <w:p w:rsidR="00000000" w:rsidRDefault="00BD41EA">
      <w:pPr>
        <w:spacing w:line="240" w:lineRule="auto"/>
        <w:ind w:firstLine="284"/>
        <w:jc w:val="right"/>
        <w:rPr>
          <w:sz w:val="20"/>
        </w:rPr>
      </w:pPr>
      <w:r>
        <w:rPr>
          <w:position w:val="-26"/>
          <w:sz w:val="20"/>
        </w:rPr>
        <w:object w:dxaOrig="1420" w:dyaOrig="600">
          <v:shape id="_x0000_i1114" type="#_x0000_t75" style="width:71.25pt;height:30pt" o:ole="">
            <v:imagedata r:id="rId178" o:title=""/>
          </v:shape>
          <o:OLEObject Type="Embed" ProgID="Equation.3" ShapeID="_x0000_i1114" DrawAspect="Content" ObjectID="_1329741087" r:id="rId179"/>
        </w:object>
      </w:r>
      <w:r>
        <w:rPr>
          <w:sz w:val="20"/>
        </w:rPr>
        <w:t xml:space="preserve">; </w:t>
      </w:r>
      <w:r>
        <w:rPr>
          <w:position w:val="-26"/>
          <w:sz w:val="20"/>
        </w:rPr>
        <w:object w:dxaOrig="1640" w:dyaOrig="600">
          <v:shape id="_x0000_i1115" type="#_x0000_t75" style="width:81.75pt;height:30pt" o:ole="">
            <v:imagedata r:id="rId180" o:title=""/>
          </v:shape>
          <o:OLEObject Type="Embed" ProgID="Equation.3" ShapeID="_x0000_i1115" DrawAspect="Content" ObjectID="_1329741088" r:id="rId181"/>
        </w:object>
      </w:r>
      <w:r>
        <w:rPr>
          <w:sz w:val="20"/>
        </w:rPr>
        <w:t xml:space="preserve">  </w:t>
      </w:r>
      <w:r>
        <w:rPr>
          <w:sz w:val="20"/>
        </w:rPr>
        <w:t xml:space="preserve">                                      (35)</w:t>
      </w:r>
    </w:p>
    <w:p w:rsidR="00000000" w:rsidRDefault="00BD41EA">
      <w:pPr>
        <w:spacing w:line="240" w:lineRule="auto"/>
        <w:ind w:firstLine="284"/>
        <w:jc w:val="right"/>
        <w:rPr>
          <w:sz w:val="20"/>
        </w:rPr>
      </w:pPr>
      <w:r>
        <w:rPr>
          <w:position w:val="-26"/>
          <w:sz w:val="20"/>
        </w:rPr>
        <w:object w:dxaOrig="1460" w:dyaOrig="600">
          <v:shape id="_x0000_i1116" type="#_x0000_t75" style="width:72.75pt;height:30pt" o:ole="">
            <v:imagedata r:id="rId182" o:title=""/>
          </v:shape>
          <o:OLEObject Type="Embed" ProgID="Equation.3" ShapeID="_x0000_i1116" DrawAspect="Content" ObjectID="_1329741089" r:id="rId183"/>
        </w:object>
      </w:r>
      <w:r>
        <w:rPr>
          <w:sz w:val="20"/>
        </w:rPr>
        <w:t xml:space="preserve">; </w:t>
      </w:r>
      <w:r>
        <w:rPr>
          <w:position w:val="-26"/>
          <w:sz w:val="20"/>
        </w:rPr>
        <w:object w:dxaOrig="2299" w:dyaOrig="600">
          <v:shape id="_x0000_i1117" type="#_x0000_t75" style="width:114.75pt;height:30pt" o:ole="">
            <v:imagedata r:id="rId184" o:title=""/>
          </v:shape>
          <o:OLEObject Type="Embed" ProgID="Equation.3" ShapeID="_x0000_i1117" DrawAspect="Content" ObjectID="_1329741090" r:id="rId185"/>
        </w:object>
      </w:r>
      <w:r>
        <w:rPr>
          <w:sz w:val="20"/>
        </w:rPr>
        <w:t xml:space="preserve">                                     (36)</w:t>
      </w:r>
    </w:p>
    <w:p w:rsidR="00000000" w:rsidRDefault="00BD41EA">
      <w:pPr>
        <w:spacing w:line="240" w:lineRule="auto"/>
        <w:ind w:firstLine="284"/>
        <w:rPr>
          <w:sz w:val="20"/>
        </w:rPr>
      </w:pPr>
      <w:r>
        <w:rPr>
          <w:sz w:val="20"/>
        </w:rPr>
        <w:t>Требуемая толщина изоляции для плоских конструкций определяется по формуле (34), для цилиндрических — по (35), по методике, изложенной в разделе 2.2.3.</w:t>
      </w:r>
    </w:p>
    <w:p w:rsidR="00000000" w:rsidRDefault="00BD41EA">
      <w:pPr>
        <w:spacing w:line="240" w:lineRule="auto"/>
        <w:ind w:firstLine="284"/>
        <w:rPr>
          <w:sz w:val="20"/>
        </w:rPr>
      </w:pPr>
      <w:r>
        <w:rPr>
          <w:sz w:val="20"/>
        </w:rPr>
        <w:t>В расчетах принимают:</w:t>
      </w:r>
    </w:p>
    <w:p w:rsidR="00000000" w:rsidRDefault="00BD41EA">
      <w:pPr>
        <w:spacing w:line="240" w:lineRule="auto"/>
        <w:ind w:firstLine="284"/>
        <w:rPr>
          <w:sz w:val="20"/>
        </w:rPr>
      </w:pPr>
      <w:r>
        <w:rPr>
          <w:sz w:val="20"/>
        </w:rPr>
        <w:t xml:space="preserve">температуру наружной среды </w:t>
      </w:r>
      <w:proofErr w:type="spellStart"/>
      <w:r>
        <w:rPr>
          <w:i/>
          <w:sz w:val="20"/>
          <w:lang w:val="en-US"/>
        </w:rPr>
        <w:t>t</w:t>
      </w:r>
      <w:r>
        <w:rPr>
          <w:sz w:val="20"/>
          <w:vertAlign w:val="subscript"/>
        </w:rPr>
        <w:t>н</w:t>
      </w:r>
      <w:proofErr w:type="spellEnd"/>
      <w:r>
        <w:rPr>
          <w:sz w:val="20"/>
        </w:rPr>
        <w:t xml:space="preserve"> равной температуре помещения;</w:t>
      </w:r>
    </w:p>
    <w:p w:rsidR="00000000" w:rsidRDefault="00BD41EA">
      <w:pPr>
        <w:spacing w:line="240" w:lineRule="auto"/>
        <w:ind w:firstLine="284"/>
        <w:rPr>
          <w:sz w:val="20"/>
        </w:rPr>
      </w:pPr>
      <w:r>
        <w:rPr>
          <w:sz w:val="20"/>
        </w:rPr>
        <w:t>температуру внутренней среды</w:t>
      </w:r>
      <w:r>
        <w:rPr>
          <w:sz w:val="20"/>
          <w:lang w:val="en-US"/>
        </w:rPr>
        <w:t xml:space="preserve"> </w:t>
      </w:r>
      <w:proofErr w:type="spellStart"/>
      <w:r>
        <w:rPr>
          <w:i/>
          <w:sz w:val="20"/>
          <w:lang w:val="en-US"/>
        </w:rPr>
        <w:t>t</w:t>
      </w:r>
      <w:r>
        <w:rPr>
          <w:sz w:val="20"/>
          <w:vertAlign w:val="subscript"/>
        </w:rPr>
        <w:t>в</w:t>
      </w:r>
      <w:proofErr w:type="spellEnd"/>
      <w:r>
        <w:rPr>
          <w:sz w:val="20"/>
        </w:rPr>
        <w:t xml:space="preserve"> и относительную влажность воздуха </w:t>
      </w:r>
      <w:r>
        <w:rPr>
          <w:sz w:val="20"/>
        </w:rPr>
        <w:sym w:font="Symbol" w:char="F06A"/>
      </w:r>
      <w:r>
        <w:rPr>
          <w:sz w:val="20"/>
        </w:rPr>
        <w:t xml:space="preserve"> в соответствии с техническим заданием на проектирование;</w:t>
      </w:r>
    </w:p>
    <w:p w:rsidR="00000000" w:rsidRDefault="00BD41EA">
      <w:pPr>
        <w:spacing w:line="240" w:lineRule="auto"/>
        <w:ind w:firstLine="284"/>
        <w:rPr>
          <w:sz w:val="20"/>
        </w:rPr>
      </w:pPr>
      <w:r>
        <w:rPr>
          <w:sz w:val="20"/>
        </w:rPr>
        <w:t>коэффициент теплоотд</w:t>
      </w:r>
      <w:r>
        <w:rPr>
          <w:sz w:val="20"/>
        </w:rPr>
        <w:t xml:space="preserve">ачи </w:t>
      </w:r>
      <w:r>
        <w:rPr>
          <w:sz w:val="20"/>
        </w:rPr>
        <w:sym w:font="Symbol" w:char="F061"/>
      </w:r>
      <w:r>
        <w:rPr>
          <w:sz w:val="20"/>
          <w:vertAlign w:val="subscript"/>
        </w:rPr>
        <w:t>н</w:t>
      </w:r>
      <w:r>
        <w:rPr>
          <w:sz w:val="20"/>
        </w:rPr>
        <w:t>, для поверхностей с высоким коэффициентом излучения (см. примечания к таблице 2) — 7 Вт/(м</w:t>
      </w:r>
      <w:r>
        <w:rPr>
          <w:sz w:val="20"/>
          <w:vertAlign w:val="superscript"/>
        </w:rPr>
        <w:t>2</w:t>
      </w:r>
      <w:r>
        <w:rPr>
          <w:sz w:val="20"/>
        </w:rPr>
        <w:t xml:space="preserve"> </w:t>
      </w:r>
      <w:r>
        <w:rPr>
          <w:sz w:val="20"/>
        </w:rPr>
        <w:sym w:font="Times New Roman CYR" w:char="00B7"/>
      </w:r>
      <w:r>
        <w:rPr>
          <w:sz w:val="20"/>
        </w:rPr>
        <w:t xml:space="preserve"> </w:t>
      </w:r>
      <w:r>
        <w:rPr>
          <w:sz w:val="20"/>
        </w:rPr>
        <w:sym w:font="Symbol" w:char="F0B0"/>
      </w:r>
      <w:r>
        <w:rPr>
          <w:sz w:val="20"/>
        </w:rPr>
        <w:t>С), с малым — 4 Вт</w:t>
      </w:r>
      <w:r>
        <w:rPr>
          <w:sz w:val="20"/>
          <w:lang w:val="en-US"/>
        </w:rPr>
        <w:t>/(</w:t>
      </w:r>
      <w:r>
        <w:rPr>
          <w:sz w:val="20"/>
        </w:rPr>
        <w:t>м</w:t>
      </w:r>
      <w:r>
        <w:rPr>
          <w:sz w:val="20"/>
          <w:vertAlign w:val="superscript"/>
          <w:lang w:val="en-US"/>
        </w:rPr>
        <w:t>2</w:t>
      </w:r>
      <w:r>
        <w:rPr>
          <w:sz w:val="20"/>
          <w:lang w:val="en-US"/>
        </w:rPr>
        <w:t xml:space="preserve"> </w:t>
      </w:r>
      <w:r>
        <w:rPr>
          <w:sz w:val="20"/>
          <w:lang w:val="en-US"/>
        </w:rPr>
        <w:sym w:font="Times New Roman CYR" w:char="00B7"/>
      </w:r>
      <w:r>
        <w:rPr>
          <w:sz w:val="20"/>
          <w:lang w:val="en-US"/>
        </w:rPr>
        <w:t xml:space="preserve"> </w:t>
      </w:r>
      <w:r>
        <w:rPr>
          <w:sz w:val="20"/>
          <w:lang w:val="en-US"/>
        </w:rPr>
        <w:sym w:font="Symbol" w:char="F0B0"/>
      </w:r>
      <w:r>
        <w:rPr>
          <w:sz w:val="20"/>
        </w:rPr>
        <w:t>С).</w:t>
      </w:r>
    </w:p>
    <w:p w:rsidR="00000000" w:rsidRDefault="00BD41EA">
      <w:pPr>
        <w:spacing w:line="240" w:lineRule="auto"/>
        <w:ind w:firstLine="284"/>
        <w:rPr>
          <w:sz w:val="20"/>
        </w:rPr>
      </w:pPr>
    </w:p>
    <w:p w:rsidR="00000000" w:rsidRDefault="00BD41EA">
      <w:pPr>
        <w:spacing w:line="240" w:lineRule="auto"/>
        <w:ind w:firstLine="284"/>
        <w:jc w:val="center"/>
        <w:rPr>
          <w:sz w:val="20"/>
        </w:rPr>
      </w:pPr>
      <w:r>
        <w:rPr>
          <w:b/>
          <w:sz w:val="20"/>
        </w:rPr>
        <w:t>2.3 РАСЧЕТ ИЗОЛЯЦИИ ТРУБОПРОВОДОВ ТЕПЛОВЫХ СЕТЕЙ</w:t>
      </w:r>
    </w:p>
    <w:p w:rsidR="00000000" w:rsidRDefault="00BD41EA">
      <w:pPr>
        <w:spacing w:line="240" w:lineRule="auto"/>
        <w:ind w:firstLine="284"/>
        <w:jc w:val="center"/>
        <w:rPr>
          <w:b/>
          <w:sz w:val="20"/>
          <w:lang w:val="en-US"/>
        </w:rPr>
      </w:pPr>
    </w:p>
    <w:p w:rsidR="00000000" w:rsidRDefault="00BD41EA">
      <w:pPr>
        <w:spacing w:line="240" w:lineRule="auto"/>
        <w:ind w:firstLine="284"/>
        <w:rPr>
          <w:sz w:val="20"/>
        </w:rPr>
      </w:pPr>
      <w:r>
        <w:rPr>
          <w:b/>
          <w:sz w:val="20"/>
        </w:rPr>
        <w:t>2.3.1 Надземная прокладка</w:t>
      </w:r>
    </w:p>
    <w:p w:rsidR="00000000" w:rsidRDefault="00BD41EA">
      <w:pPr>
        <w:spacing w:line="240" w:lineRule="auto"/>
        <w:ind w:firstLine="284"/>
        <w:rPr>
          <w:sz w:val="20"/>
        </w:rPr>
      </w:pPr>
      <w:r>
        <w:rPr>
          <w:sz w:val="20"/>
        </w:rPr>
        <w:t xml:space="preserve">Тепловые потери через изолированную поверхность подающих и обратных трубопроводов тепловых сетей при надземной прокладке, при известной толщине изоляции </w:t>
      </w:r>
      <w:r>
        <w:rPr>
          <w:sz w:val="20"/>
        </w:rPr>
        <w:sym w:font="Symbol" w:char="F064"/>
      </w:r>
      <w:r>
        <w:rPr>
          <w:sz w:val="20"/>
          <w:vertAlign w:val="subscript"/>
        </w:rPr>
        <w:t>из</w:t>
      </w:r>
      <w:r>
        <w:rPr>
          <w:sz w:val="20"/>
        </w:rPr>
        <w:t>, м, следует определять по формуле (17), а термические сопротивления, входящие в эту формулу, — по (6). В качестве температур внутренней и наружной</w:t>
      </w:r>
      <w:r>
        <w:rPr>
          <w:sz w:val="20"/>
        </w:rPr>
        <w:t xml:space="preserve"> сред</w:t>
      </w:r>
      <w:r>
        <w:rPr>
          <w:sz w:val="20"/>
          <w:lang w:val="en-US"/>
        </w:rPr>
        <w:t xml:space="preserve"> </w:t>
      </w:r>
      <w:proofErr w:type="spellStart"/>
      <w:r>
        <w:rPr>
          <w:i/>
          <w:sz w:val="20"/>
          <w:lang w:val="en-US"/>
        </w:rPr>
        <w:t>t</w:t>
      </w:r>
      <w:r>
        <w:rPr>
          <w:sz w:val="20"/>
          <w:vertAlign w:val="subscript"/>
        </w:rPr>
        <w:t>в</w:t>
      </w:r>
      <w:proofErr w:type="spellEnd"/>
      <w:r>
        <w:rPr>
          <w:sz w:val="20"/>
        </w:rPr>
        <w:t xml:space="preserve"> и </w:t>
      </w:r>
      <w:proofErr w:type="spellStart"/>
      <w:r>
        <w:rPr>
          <w:i/>
          <w:sz w:val="20"/>
          <w:lang w:val="en-US"/>
        </w:rPr>
        <w:t>t</w:t>
      </w:r>
      <w:r>
        <w:rPr>
          <w:sz w:val="20"/>
          <w:vertAlign w:val="subscript"/>
        </w:rPr>
        <w:t>н</w:t>
      </w:r>
      <w:proofErr w:type="spellEnd"/>
      <w:r>
        <w:rPr>
          <w:sz w:val="20"/>
        </w:rPr>
        <w:t xml:space="preserve"> принимают расчетные температуры теплоносителя и окружающего воздуха, а коэффициент теплоотдачи </w:t>
      </w:r>
      <w:r>
        <w:rPr>
          <w:sz w:val="20"/>
        </w:rPr>
        <w:sym w:font="Symbol" w:char="F061"/>
      </w:r>
      <w:r>
        <w:rPr>
          <w:sz w:val="20"/>
          <w:vertAlign w:val="subscript"/>
        </w:rPr>
        <w:t>н</w:t>
      </w:r>
      <w:r>
        <w:rPr>
          <w:sz w:val="20"/>
        </w:rPr>
        <w:t xml:space="preserve"> — по таблице 2.</w:t>
      </w:r>
    </w:p>
    <w:p w:rsidR="00000000" w:rsidRDefault="00BD41EA">
      <w:pPr>
        <w:spacing w:line="240" w:lineRule="auto"/>
        <w:ind w:firstLine="284"/>
        <w:rPr>
          <w:sz w:val="20"/>
        </w:rPr>
      </w:pPr>
      <w:r>
        <w:rPr>
          <w:sz w:val="20"/>
        </w:rPr>
        <w:t>При определении толщины изоляции трубопроводов тепловых сетей по нормированным значениям плотности тепловых потоков от подающих и обратных теплопроводов используется методика расчетов, изложенная в разделе 2.2.1. При этом в качестве расчетных температур внутренней среды</w:t>
      </w:r>
      <w:r>
        <w:rPr>
          <w:sz w:val="20"/>
          <w:lang w:val="en-US"/>
        </w:rPr>
        <w:t xml:space="preserve"> </w:t>
      </w:r>
      <w:proofErr w:type="spellStart"/>
      <w:r>
        <w:rPr>
          <w:i/>
          <w:sz w:val="20"/>
          <w:lang w:val="en-US"/>
        </w:rPr>
        <w:t>t</w:t>
      </w:r>
      <w:r>
        <w:rPr>
          <w:sz w:val="20"/>
          <w:vertAlign w:val="subscript"/>
        </w:rPr>
        <w:t>в</w:t>
      </w:r>
      <w:proofErr w:type="spellEnd"/>
      <w:r>
        <w:rPr>
          <w:sz w:val="20"/>
        </w:rPr>
        <w:t xml:space="preserve"> принимают среднегодовые температуры теплоносителя по таблице 5;</w:t>
      </w:r>
    </w:p>
    <w:p w:rsidR="00000000" w:rsidRDefault="00BD41EA">
      <w:pPr>
        <w:spacing w:line="240" w:lineRule="auto"/>
        <w:ind w:firstLine="284"/>
        <w:rPr>
          <w:sz w:val="20"/>
        </w:rPr>
      </w:pPr>
      <w:r>
        <w:rPr>
          <w:sz w:val="20"/>
        </w:rPr>
        <w:t>за расчетную температуру наружной среды при кр</w:t>
      </w:r>
      <w:r>
        <w:rPr>
          <w:sz w:val="20"/>
        </w:rPr>
        <w:t xml:space="preserve">углогодичной работе тепловой сети — среднегодовую температуру наружного воздуха, при работе только в отопительный период — среднюю за отопительный период. Расчетный коэффициент теплоотдачи  </w:t>
      </w:r>
      <w:r>
        <w:rPr>
          <w:sz w:val="20"/>
        </w:rPr>
        <w:sym w:font="Symbol" w:char="F061"/>
      </w:r>
      <w:r>
        <w:rPr>
          <w:sz w:val="20"/>
          <w:vertAlign w:val="subscript"/>
        </w:rPr>
        <w:t>н</w:t>
      </w:r>
      <w:r>
        <w:rPr>
          <w:sz w:val="20"/>
        </w:rPr>
        <w:t xml:space="preserve"> — по таблице 2.</w:t>
      </w:r>
    </w:p>
    <w:p w:rsidR="00000000" w:rsidRDefault="00BD41EA">
      <w:pPr>
        <w:spacing w:line="240" w:lineRule="auto"/>
        <w:ind w:firstLine="284"/>
        <w:rPr>
          <w:sz w:val="20"/>
        </w:rPr>
      </w:pPr>
    </w:p>
    <w:p w:rsidR="00000000" w:rsidRDefault="00BD41EA">
      <w:pPr>
        <w:spacing w:line="240" w:lineRule="auto"/>
        <w:ind w:firstLine="284"/>
        <w:rPr>
          <w:b/>
          <w:sz w:val="20"/>
        </w:rPr>
      </w:pPr>
      <w:r>
        <w:rPr>
          <w:sz w:val="20"/>
        </w:rPr>
        <w:t xml:space="preserve">Таблица 5 — </w:t>
      </w:r>
      <w:r>
        <w:rPr>
          <w:b/>
          <w:sz w:val="20"/>
        </w:rPr>
        <w:t>Среднегодовые температуры теплоносителя в водяных тепловых сетях, °С</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871"/>
        <w:gridCol w:w="1276"/>
        <w:gridCol w:w="1276"/>
        <w:gridCol w:w="1134"/>
      </w:tblGrid>
      <w:tr w:rsidR="00000000">
        <w:tblPrEx>
          <w:tblCellMar>
            <w:top w:w="0" w:type="dxa"/>
            <w:bottom w:w="0" w:type="dxa"/>
          </w:tblCellMar>
        </w:tblPrEx>
        <w:tc>
          <w:tcPr>
            <w:tcW w:w="187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c>
          <w:tcPr>
            <w:tcW w:w="3686" w:type="dxa"/>
            <w:gridSpan w:val="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Расчетные температурные режимы, </w:t>
            </w:r>
            <w:r>
              <w:rPr>
                <w:sz w:val="20"/>
              </w:rPr>
              <w:sym w:font="Symbol" w:char="F0B0"/>
            </w:r>
            <w:r>
              <w:rPr>
                <w:sz w:val="20"/>
              </w:rPr>
              <w:t>С</w:t>
            </w:r>
          </w:p>
        </w:tc>
      </w:tr>
      <w:tr w:rsidR="00000000">
        <w:tblPrEx>
          <w:tblCellMar>
            <w:top w:w="0" w:type="dxa"/>
            <w:bottom w:w="0" w:type="dxa"/>
          </w:tblCellMar>
        </w:tblPrEx>
        <w:tc>
          <w:tcPr>
            <w:tcW w:w="187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27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95—70</w:t>
            </w:r>
          </w:p>
        </w:tc>
        <w:tc>
          <w:tcPr>
            <w:tcW w:w="127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150—70</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180—70</w:t>
            </w:r>
          </w:p>
        </w:tc>
      </w:tr>
      <w:tr w:rsidR="00000000">
        <w:tblPrEx>
          <w:tblCellMar>
            <w:top w:w="0" w:type="dxa"/>
            <w:bottom w:w="0" w:type="dxa"/>
          </w:tblCellMar>
        </w:tblPrEx>
        <w:tc>
          <w:tcPr>
            <w:tcW w:w="187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27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27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r>
      <w:tr w:rsidR="00000000">
        <w:tblPrEx>
          <w:tblCellMar>
            <w:top w:w="0" w:type="dxa"/>
            <w:bottom w:w="0" w:type="dxa"/>
          </w:tblCellMar>
        </w:tblPrEx>
        <w:tc>
          <w:tcPr>
            <w:tcW w:w="187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27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27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bl>
    <w:p w:rsidR="00000000" w:rsidRDefault="00BD41EA">
      <w:pPr>
        <w:spacing w:line="240" w:lineRule="auto"/>
        <w:ind w:firstLine="284"/>
        <w:rPr>
          <w:sz w:val="20"/>
        </w:rPr>
      </w:pPr>
    </w:p>
    <w:p w:rsidR="00000000" w:rsidRDefault="00BD41EA">
      <w:pPr>
        <w:spacing w:line="240" w:lineRule="auto"/>
        <w:ind w:firstLine="284"/>
        <w:rPr>
          <w:sz w:val="20"/>
        </w:rPr>
      </w:pPr>
      <w:r>
        <w:rPr>
          <w:b/>
          <w:sz w:val="20"/>
        </w:rPr>
        <w:t>2.3.2. Подземная прокладка в непроходных каналах</w:t>
      </w:r>
    </w:p>
    <w:p w:rsidR="00000000" w:rsidRDefault="00BD41EA">
      <w:pPr>
        <w:spacing w:line="240" w:lineRule="auto"/>
        <w:ind w:firstLine="284"/>
        <w:rPr>
          <w:sz w:val="20"/>
        </w:rPr>
      </w:pPr>
      <w:r>
        <w:rPr>
          <w:sz w:val="20"/>
        </w:rPr>
        <w:t>Тепловые потери через изолированную поверхность двухтрубных т</w:t>
      </w:r>
      <w:r>
        <w:rPr>
          <w:sz w:val="20"/>
        </w:rPr>
        <w:t>епловых сетей, прокладываемых в непроходном канале шириной</w:t>
      </w:r>
      <w:r>
        <w:rPr>
          <w:sz w:val="20"/>
          <w:lang w:val="en-US"/>
        </w:rPr>
        <w:t xml:space="preserve"> </w:t>
      </w:r>
      <w:r>
        <w:rPr>
          <w:i/>
          <w:sz w:val="20"/>
          <w:lang w:val="en-US"/>
        </w:rPr>
        <w:t>b</w:t>
      </w:r>
      <w:r>
        <w:rPr>
          <w:sz w:val="20"/>
        </w:rPr>
        <w:t xml:space="preserve"> и высотой </w:t>
      </w:r>
      <w:r>
        <w:rPr>
          <w:i/>
          <w:sz w:val="20"/>
          <w:lang w:val="en-US"/>
        </w:rPr>
        <w:t>h</w:t>
      </w:r>
      <w:r>
        <w:rPr>
          <w:sz w:val="20"/>
        </w:rPr>
        <w:t xml:space="preserve">, м, на глубине </w:t>
      </w:r>
      <w:r>
        <w:rPr>
          <w:i/>
          <w:sz w:val="20"/>
        </w:rPr>
        <w:t>Н</w:t>
      </w:r>
      <w:r>
        <w:rPr>
          <w:sz w:val="20"/>
        </w:rPr>
        <w:t>, м, от поверхности земли до оси канала определяются по формуле</w:t>
      </w:r>
    </w:p>
    <w:p w:rsidR="00000000" w:rsidRDefault="00BD41EA">
      <w:pPr>
        <w:spacing w:line="240" w:lineRule="auto"/>
        <w:ind w:firstLine="284"/>
        <w:jc w:val="right"/>
        <w:rPr>
          <w:sz w:val="20"/>
        </w:rPr>
      </w:pPr>
      <w:r>
        <w:rPr>
          <w:position w:val="-34"/>
          <w:sz w:val="20"/>
        </w:rPr>
        <w:object w:dxaOrig="2040" w:dyaOrig="680">
          <v:shape id="_x0000_i1118" type="#_x0000_t75" style="width:102pt;height:33.75pt" o:ole="">
            <v:imagedata r:id="rId186" o:title=""/>
          </v:shape>
          <o:OLEObject Type="Embed" ProgID="Equation.3" ShapeID="_x0000_i1118" DrawAspect="Content" ObjectID="_1329741091" r:id="rId187"/>
        </w:object>
      </w:r>
      <w:r>
        <w:rPr>
          <w:sz w:val="20"/>
        </w:rPr>
        <w:t>,                                                (37)</w:t>
      </w:r>
    </w:p>
    <w:p w:rsidR="00000000" w:rsidRDefault="00BD41EA">
      <w:pPr>
        <w:spacing w:line="240" w:lineRule="auto"/>
        <w:ind w:firstLine="284"/>
        <w:jc w:val="left"/>
        <w:rPr>
          <w:sz w:val="20"/>
        </w:rPr>
      </w:pPr>
      <w:r>
        <w:rPr>
          <w:sz w:val="20"/>
        </w:rPr>
        <w:t xml:space="preserve">а температура воздуха в канале </w:t>
      </w:r>
      <w:proofErr w:type="spellStart"/>
      <w:r>
        <w:rPr>
          <w:sz w:val="20"/>
          <w:lang w:val="en-US"/>
        </w:rPr>
        <w:t>t</w:t>
      </w:r>
      <w:r>
        <w:rPr>
          <w:sz w:val="20"/>
          <w:vertAlign w:val="subscript"/>
        </w:rPr>
        <w:t>кан</w:t>
      </w:r>
      <w:proofErr w:type="spellEnd"/>
    </w:p>
    <w:p w:rsidR="00000000" w:rsidRDefault="00BD41EA">
      <w:pPr>
        <w:spacing w:line="240" w:lineRule="auto"/>
        <w:ind w:firstLine="284"/>
        <w:jc w:val="right"/>
        <w:rPr>
          <w:sz w:val="20"/>
        </w:rPr>
      </w:pPr>
      <w:r>
        <w:rPr>
          <w:position w:val="-60"/>
          <w:sz w:val="20"/>
        </w:rPr>
        <w:object w:dxaOrig="3820" w:dyaOrig="1320">
          <v:shape id="_x0000_i1119" type="#_x0000_t75" style="width:191.25pt;height:66pt" o:ole="">
            <v:imagedata r:id="rId188" o:title=""/>
          </v:shape>
          <o:OLEObject Type="Embed" ProgID="Equation.3" ShapeID="_x0000_i1119" DrawAspect="Content" ObjectID="_1329741092" r:id="rId189"/>
        </w:object>
      </w:r>
      <w:r>
        <w:rPr>
          <w:sz w:val="20"/>
        </w:rPr>
        <w:t>,                               (38)</w:t>
      </w:r>
    </w:p>
    <w:p w:rsidR="00000000" w:rsidRDefault="00BD41EA">
      <w:pPr>
        <w:spacing w:line="240" w:lineRule="auto"/>
        <w:ind w:firstLine="284"/>
        <w:rPr>
          <w:sz w:val="20"/>
        </w:rPr>
      </w:pPr>
      <w:r>
        <w:rPr>
          <w:sz w:val="20"/>
        </w:rPr>
        <w:t>где</w:t>
      </w:r>
    </w:p>
    <w:p w:rsidR="00000000" w:rsidRDefault="00BD41EA">
      <w:pPr>
        <w:spacing w:line="240" w:lineRule="auto"/>
        <w:ind w:firstLine="284"/>
        <w:jc w:val="center"/>
        <w:rPr>
          <w:sz w:val="20"/>
        </w:rPr>
      </w:pPr>
      <w:r>
        <w:rPr>
          <w:position w:val="-26"/>
          <w:sz w:val="20"/>
        </w:rPr>
        <w:object w:dxaOrig="2340" w:dyaOrig="600">
          <v:shape id="_x0000_i1120" type="#_x0000_t75" style="width:117pt;height:30pt" o:ole="">
            <v:imagedata r:id="rId190" o:title=""/>
          </v:shape>
          <o:OLEObject Type="Embed" ProgID="Equation.3" ShapeID="_x0000_i1120" DrawAspect="Content" ObjectID="_1329741093" r:id="rId191"/>
        </w:object>
      </w:r>
      <w:r>
        <w:rPr>
          <w:sz w:val="20"/>
        </w:rPr>
        <w:t>;</w:t>
      </w:r>
    </w:p>
    <w:p w:rsidR="00000000" w:rsidRDefault="00BD41EA">
      <w:pPr>
        <w:spacing w:line="240" w:lineRule="auto"/>
        <w:ind w:firstLine="284"/>
        <w:jc w:val="right"/>
        <w:rPr>
          <w:sz w:val="20"/>
        </w:rPr>
      </w:pPr>
      <w:r>
        <w:rPr>
          <w:position w:val="-26"/>
          <w:sz w:val="20"/>
        </w:rPr>
        <w:object w:dxaOrig="2380" w:dyaOrig="600">
          <v:shape id="_x0000_i1121" type="#_x0000_t75" style="width:119.25pt;height:30pt" o:ole="">
            <v:imagedata r:id="rId192" o:title=""/>
          </v:shape>
          <o:OLEObject Type="Embed" ProgID="Equation.3" ShapeID="_x0000_i1121" DrawAspect="Content" ObjectID="_1329741094" r:id="rId193"/>
        </w:object>
      </w:r>
      <w:r>
        <w:rPr>
          <w:sz w:val="20"/>
        </w:rPr>
        <w:t>;                                               (39)</w:t>
      </w:r>
    </w:p>
    <w:p w:rsidR="00000000" w:rsidRDefault="00BD41EA">
      <w:pPr>
        <w:spacing w:line="240" w:lineRule="auto"/>
        <w:ind w:firstLine="284"/>
        <w:jc w:val="center"/>
        <w:rPr>
          <w:sz w:val="20"/>
        </w:rPr>
      </w:pPr>
      <w:r>
        <w:rPr>
          <w:position w:val="-26"/>
          <w:sz w:val="20"/>
        </w:rPr>
        <w:object w:dxaOrig="2140" w:dyaOrig="600">
          <v:shape id="_x0000_i1122" type="#_x0000_t75" style="width:107.25pt;height:30pt" o:ole="">
            <v:imagedata r:id="rId194" o:title=""/>
          </v:shape>
          <o:OLEObject Type="Embed" ProgID="Equation.3" ShapeID="_x0000_i1122" DrawAspect="Content" ObjectID="_1329741095" r:id="rId195"/>
        </w:object>
      </w:r>
      <w:r>
        <w:rPr>
          <w:sz w:val="20"/>
        </w:rPr>
        <w:t>;</w:t>
      </w:r>
    </w:p>
    <w:p w:rsidR="00000000" w:rsidRDefault="00BD41EA">
      <w:pPr>
        <w:spacing w:line="240" w:lineRule="auto"/>
        <w:ind w:firstLine="284"/>
        <w:jc w:val="right"/>
        <w:rPr>
          <w:sz w:val="20"/>
        </w:rPr>
      </w:pPr>
      <w:r>
        <w:rPr>
          <w:position w:val="-26"/>
          <w:sz w:val="20"/>
        </w:rPr>
        <w:object w:dxaOrig="2200" w:dyaOrig="600">
          <v:shape id="_x0000_i1123" type="#_x0000_t75" style="width:110.25pt;height:30pt" o:ole="">
            <v:imagedata r:id="rId196" o:title=""/>
          </v:shape>
          <o:OLEObject Type="Embed" ProgID="Equation.3" ShapeID="_x0000_i1123" DrawAspect="Content" ObjectID="_1329741096" r:id="rId197"/>
        </w:object>
      </w:r>
      <w:r>
        <w:rPr>
          <w:sz w:val="20"/>
        </w:rPr>
        <w:t xml:space="preserve">;                                </w:t>
      </w:r>
      <w:r>
        <w:rPr>
          <w:sz w:val="20"/>
        </w:rPr>
        <w:t xml:space="preserve">                 (40)</w:t>
      </w:r>
    </w:p>
    <w:p w:rsidR="00000000" w:rsidRDefault="00BD41EA">
      <w:pPr>
        <w:spacing w:line="240" w:lineRule="auto"/>
        <w:ind w:firstLine="284"/>
        <w:jc w:val="right"/>
        <w:rPr>
          <w:sz w:val="20"/>
        </w:rPr>
      </w:pPr>
      <w:r>
        <w:rPr>
          <w:position w:val="-48"/>
          <w:sz w:val="20"/>
        </w:rPr>
        <w:object w:dxaOrig="1740" w:dyaOrig="820">
          <v:shape id="_x0000_i1124" type="#_x0000_t75" style="width:87pt;height:41.25pt" o:ole="">
            <v:imagedata r:id="rId198" o:title=""/>
          </v:shape>
          <o:OLEObject Type="Embed" ProgID="Equation.3" ShapeID="_x0000_i1124" DrawAspect="Content" ObjectID="_1329741097" r:id="rId199"/>
        </w:object>
      </w:r>
      <w:r>
        <w:rPr>
          <w:sz w:val="20"/>
        </w:rPr>
        <w:t>;</w:t>
      </w:r>
      <w:r>
        <w:rPr>
          <w:sz w:val="20"/>
          <w:lang w:val="en-US"/>
        </w:rPr>
        <w:t xml:space="preserve">                                                      </w:t>
      </w:r>
      <w:r>
        <w:rPr>
          <w:sz w:val="20"/>
        </w:rPr>
        <w:t>(41)</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7065"/>
      </w:tblGrid>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position w:val="-10"/>
                <w:sz w:val="20"/>
              </w:rPr>
              <w:object w:dxaOrig="300" w:dyaOrig="360">
                <v:shape id="_x0000_i1125" type="#_x0000_t75" style="width:15pt;height:18pt" o:ole="">
                  <v:imagedata r:id="rId200" o:title=""/>
                </v:shape>
                <o:OLEObject Type="Embed" ProgID="Equation.3" ShapeID="_x0000_i1125" DrawAspect="Content" ObjectID="_1329741098" r:id="rId201"/>
              </w:object>
            </w:r>
            <w:r>
              <w:rPr>
                <w:sz w:val="20"/>
              </w:rPr>
              <w:t xml:space="preserve">, </w:t>
            </w:r>
            <w:r>
              <w:rPr>
                <w:position w:val="-10"/>
                <w:sz w:val="20"/>
              </w:rPr>
              <w:object w:dxaOrig="300" w:dyaOrig="360">
                <v:shape id="_x0000_i1126" type="#_x0000_t75" style="width:15pt;height:18pt" o:ole="">
                  <v:imagedata r:id="rId202" o:title=""/>
                </v:shape>
                <o:OLEObject Type="Embed" ProgID="Equation.3" ShapeID="_x0000_i1126" DrawAspect="Content" ObjectID="_1329741099" r:id="rId203"/>
              </w:object>
            </w:r>
            <w:r>
              <w:rPr>
                <w:sz w:val="20"/>
              </w:rPr>
              <w:t xml:space="preserve"> —</w:t>
            </w:r>
          </w:p>
        </w:tc>
        <w:tc>
          <w:tcPr>
            <w:tcW w:w="7065" w:type="dxa"/>
          </w:tcPr>
          <w:p w:rsidR="00000000" w:rsidRDefault="00BD41EA">
            <w:pPr>
              <w:spacing w:line="240" w:lineRule="auto"/>
              <w:ind w:firstLine="0"/>
              <w:rPr>
                <w:sz w:val="20"/>
              </w:rPr>
            </w:pPr>
            <w:r>
              <w:rPr>
                <w:sz w:val="20"/>
              </w:rPr>
              <w:t>линейные плотности теплового потока от подающего и обратного трубопроводов, Вт/м;</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i/>
                <w:sz w:val="20"/>
                <w:lang w:val="en-US"/>
              </w:rPr>
              <w:t>d</w:t>
            </w:r>
            <w:r>
              <w:rPr>
                <w:sz w:val="20"/>
                <w:vertAlign w:val="subscript"/>
                <w:lang w:val="en-US"/>
              </w:rPr>
              <w:t>1</w:t>
            </w:r>
            <w:r>
              <w:rPr>
                <w:sz w:val="20"/>
                <w:lang w:val="en-US"/>
              </w:rPr>
              <w:t xml:space="preserve">, </w:t>
            </w:r>
            <w:r>
              <w:rPr>
                <w:i/>
                <w:sz w:val="20"/>
                <w:lang w:val="en-US"/>
              </w:rPr>
              <w:t>d</w:t>
            </w:r>
            <w:r>
              <w:rPr>
                <w:sz w:val="20"/>
                <w:vertAlign w:val="subscript"/>
                <w:lang w:val="en-US"/>
              </w:rPr>
              <w:t>2</w:t>
            </w:r>
            <w:r>
              <w:rPr>
                <w:sz w:val="20"/>
                <w:lang w:val="en-US"/>
              </w:rPr>
              <w:t xml:space="preserve"> </w:t>
            </w:r>
            <w:r>
              <w:rPr>
                <w:sz w:val="20"/>
              </w:rPr>
              <w:t>—</w:t>
            </w:r>
          </w:p>
        </w:tc>
        <w:tc>
          <w:tcPr>
            <w:tcW w:w="7065" w:type="dxa"/>
          </w:tcPr>
          <w:p w:rsidR="00000000" w:rsidRDefault="00BD41EA">
            <w:pPr>
              <w:spacing w:line="240" w:lineRule="auto"/>
              <w:ind w:firstLine="0"/>
              <w:rPr>
                <w:sz w:val="20"/>
              </w:rPr>
            </w:pPr>
            <w:r>
              <w:rPr>
                <w:sz w:val="20"/>
              </w:rPr>
              <w:t>наружные диаметры подающего и обратного трубопроводов, м;</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i/>
                <w:sz w:val="20"/>
                <w:lang w:val="en-US"/>
              </w:rPr>
              <w:t>t</w:t>
            </w:r>
            <w:r>
              <w:rPr>
                <w:sz w:val="20"/>
                <w:vertAlign w:val="subscript"/>
              </w:rPr>
              <w:t>в1</w:t>
            </w:r>
            <w:r>
              <w:rPr>
                <w:sz w:val="20"/>
              </w:rPr>
              <w:t xml:space="preserve">, </w:t>
            </w:r>
            <w:r>
              <w:rPr>
                <w:i/>
                <w:sz w:val="20"/>
                <w:lang w:val="en-US"/>
              </w:rPr>
              <w:t>t</w:t>
            </w:r>
            <w:r>
              <w:rPr>
                <w:sz w:val="20"/>
                <w:vertAlign w:val="subscript"/>
              </w:rPr>
              <w:t>в2</w:t>
            </w:r>
            <w:r>
              <w:rPr>
                <w:sz w:val="20"/>
              </w:rPr>
              <w:t xml:space="preserve"> —</w:t>
            </w:r>
          </w:p>
        </w:tc>
        <w:tc>
          <w:tcPr>
            <w:tcW w:w="7065" w:type="dxa"/>
          </w:tcPr>
          <w:p w:rsidR="00000000" w:rsidRDefault="00BD41EA">
            <w:pPr>
              <w:spacing w:line="240" w:lineRule="auto"/>
              <w:ind w:firstLine="0"/>
              <w:rPr>
                <w:sz w:val="20"/>
              </w:rPr>
            </w:pPr>
            <w:r>
              <w:rPr>
                <w:sz w:val="20"/>
              </w:rPr>
              <w:t>температуры подающего и обратного трубопроводов, °С;</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i/>
                <w:sz w:val="20"/>
              </w:rPr>
              <w:t>К</w:t>
            </w:r>
            <w:r>
              <w:rPr>
                <w:sz w:val="20"/>
              </w:rPr>
              <w:t xml:space="preserve"> —</w:t>
            </w:r>
          </w:p>
        </w:tc>
        <w:tc>
          <w:tcPr>
            <w:tcW w:w="7065" w:type="dxa"/>
          </w:tcPr>
          <w:p w:rsidR="00000000" w:rsidRDefault="00BD41EA">
            <w:pPr>
              <w:spacing w:line="240" w:lineRule="auto"/>
              <w:ind w:firstLine="0"/>
              <w:rPr>
                <w:sz w:val="20"/>
              </w:rPr>
            </w:pPr>
            <w:r>
              <w:rPr>
                <w:sz w:val="20"/>
              </w:rPr>
              <w:t>коэффициент дополнительных потерь (таблица 1);</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position w:val="-10"/>
                <w:sz w:val="20"/>
              </w:rPr>
              <w:object w:dxaOrig="420" w:dyaOrig="360">
                <v:shape id="_x0000_i1127" type="#_x0000_t75" style="width:21pt;height:18pt" o:ole="">
                  <v:imagedata r:id="rId204" o:title=""/>
                </v:shape>
                <o:OLEObject Type="Embed" ProgID="Equation.3" ShapeID="_x0000_i1127" DrawAspect="Content" ObjectID="_1329741100" r:id="rId205"/>
              </w:object>
            </w:r>
            <w:r>
              <w:rPr>
                <w:sz w:val="20"/>
              </w:rPr>
              <w:t xml:space="preserve">, </w:t>
            </w:r>
            <w:r>
              <w:rPr>
                <w:position w:val="-10"/>
                <w:sz w:val="20"/>
              </w:rPr>
              <w:object w:dxaOrig="440" w:dyaOrig="360">
                <v:shape id="_x0000_i1128" type="#_x0000_t75" style="width:21.75pt;height:18pt" o:ole="">
                  <v:imagedata r:id="rId206" o:title=""/>
                </v:shape>
                <o:OLEObject Type="Embed" ProgID="Equation.3" ShapeID="_x0000_i1128" DrawAspect="Content" ObjectID="_1329741101" r:id="rId207"/>
              </w:object>
            </w:r>
            <w:r>
              <w:rPr>
                <w:sz w:val="20"/>
              </w:rPr>
              <w:t xml:space="preserve"> —</w:t>
            </w:r>
          </w:p>
        </w:tc>
        <w:tc>
          <w:tcPr>
            <w:tcW w:w="7065" w:type="dxa"/>
          </w:tcPr>
          <w:p w:rsidR="00000000" w:rsidRDefault="00BD41EA">
            <w:pPr>
              <w:spacing w:line="240" w:lineRule="auto"/>
              <w:ind w:firstLine="0"/>
              <w:rPr>
                <w:sz w:val="20"/>
              </w:rPr>
            </w:pPr>
            <w:r>
              <w:rPr>
                <w:sz w:val="20"/>
              </w:rPr>
              <w:t>термические сопротивления изоляции п</w:t>
            </w:r>
            <w:r>
              <w:rPr>
                <w:sz w:val="20"/>
              </w:rPr>
              <w:t xml:space="preserve">одающего и обратного трубопроводов, м </w:t>
            </w:r>
            <w:r>
              <w:rPr>
                <w:sz w:val="20"/>
              </w:rPr>
              <w:sym w:font="Times New Roman CYR" w:char="00B7"/>
            </w:r>
            <w:r>
              <w:rPr>
                <w:sz w:val="20"/>
              </w:rPr>
              <w:t xml:space="preserve"> </w:t>
            </w:r>
            <w:r>
              <w:rPr>
                <w:sz w:val="20"/>
              </w:rPr>
              <w:sym w:font="Symbol" w:char="F0B0"/>
            </w:r>
            <w:r>
              <w:rPr>
                <w:sz w:val="20"/>
              </w:rPr>
              <w:t>С/Вт;</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position w:val="-10"/>
                <w:sz w:val="20"/>
              </w:rPr>
              <w:object w:dxaOrig="360" w:dyaOrig="360">
                <v:shape id="_x0000_i1129" type="#_x0000_t75" style="width:18pt;height:18pt" o:ole="">
                  <v:imagedata r:id="rId208" o:title=""/>
                </v:shape>
                <o:OLEObject Type="Embed" ProgID="Equation.3" ShapeID="_x0000_i1129" DrawAspect="Content" ObjectID="_1329741102" r:id="rId209"/>
              </w:object>
            </w:r>
            <w:r>
              <w:rPr>
                <w:sz w:val="20"/>
              </w:rPr>
              <w:t xml:space="preserve">, </w:t>
            </w:r>
            <w:r>
              <w:rPr>
                <w:position w:val="-10"/>
                <w:sz w:val="20"/>
              </w:rPr>
              <w:object w:dxaOrig="380" w:dyaOrig="360">
                <v:shape id="_x0000_i1130" type="#_x0000_t75" style="width:18.75pt;height:18pt" o:ole="">
                  <v:imagedata r:id="rId210" o:title=""/>
                </v:shape>
                <o:OLEObject Type="Embed" ProgID="Equation.3" ShapeID="_x0000_i1130" DrawAspect="Content" ObjectID="_1329741103" r:id="rId211"/>
              </w:object>
            </w:r>
            <w:r>
              <w:rPr>
                <w:sz w:val="20"/>
              </w:rPr>
              <w:t xml:space="preserve"> —</w:t>
            </w:r>
          </w:p>
        </w:tc>
        <w:tc>
          <w:tcPr>
            <w:tcW w:w="7065" w:type="dxa"/>
          </w:tcPr>
          <w:p w:rsidR="00000000" w:rsidRDefault="00BD41EA">
            <w:pPr>
              <w:spacing w:line="240" w:lineRule="auto"/>
              <w:ind w:firstLine="0"/>
              <w:rPr>
                <w:sz w:val="20"/>
              </w:rPr>
            </w:pPr>
            <w:r>
              <w:rPr>
                <w:sz w:val="20"/>
              </w:rPr>
              <w:t xml:space="preserve">термические сопротивления теплоотдаче от поверхности изоляции подающего и обратного трубопроводов, м </w:t>
            </w:r>
            <w:r>
              <w:rPr>
                <w:sz w:val="20"/>
              </w:rPr>
              <w:sym w:font="Times New Roman CYR" w:char="00B7"/>
            </w:r>
            <w:r>
              <w:rPr>
                <w:sz w:val="20"/>
              </w:rPr>
              <w:t xml:space="preserve"> </w:t>
            </w:r>
            <w:r>
              <w:rPr>
                <w:sz w:val="20"/>
              </w:rPr>
              <w:sym w:font="Symbol" w:char="F0B0"/>
            </w:r>
            <w:r>
              <w:rPr>
                <w:sz w:val="20"/>
              </w:rPr>
              <w:t>С/Вт;</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proofErr w:type="spellStart"/>
            <w:r>
              <w:rPr>
                <w:sz w:val="20"/>
                <w:lang w:val="en-US"/>
              </w:rPr>
              <w:t>R</w:t>
            </w:r>
            <w:r>
              <w:rPr>
                <w:sz w:val="20"/>
                <w:vertAlign w:val="subscript"/>
              </w:rPr>
              <w:t>кан</w:t>
            </w:r>
            <w:proofErr w:type="spellEnd"/>
            <w:r>
              <w:rPr>
                <w:sz w:val="20"/>
              </w:rPr>
              <w:t xml:space="preserve"> —</w:t>
            </w:r>
          </w:p>
        </w:tc>
        <w:tc>
          <w:tcPr>
            <w:tcW w:w="7065" w:type="dxa"/>
          </w:tcPr>
          <w:p w:rsidR="00000000" w:rsidRDefault="00BD41EA">
            <w:pPr>
              <w:spacing w:line="240" w:lineRule="auto"/>
              <w:ind w:firstLine="0"/>
              <w:rPr>
                <w:sz w:val="20"/>
              </w:rPr>
            </w:pPr>
            <w:r>
              <w:rPr>
                <w:sz w:val="20"/>
              </w:rPr>
              <w:t xml:space="preserve">термическое сопротивление теплоотдаче от воздуха к поверхности канала, м </w:t>
            </w:r>
            <w:r>
              <w:rPr>
                <w:sz w:val="20"/>
              </w:rPr>
              <w:sym w:font="Times New Roman CYR" w:char="00B7"/>
            </w:r>
            <w:r>
              <w:rPr>
                <w:sz w:val="20"/>
              </w:rPr>
              <w:t xml:space="preserve"> </w:t>
            </w:r>
            <w:r>
              <w:rPr>
                <w:sz w:val="20"/>
              </w:rPr>
              <w:sym w:font="Symbol" w:char="F0B0"/>
            </w:r>
            <w:r>
              <w:rPr>
                <w:sz w:val="20"/>
              </w:rPr>
              <w:t>С/Вт;</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sz w:val="20"/>
              </w:rPr>
              <w:sym w:font="Symbol" w:char="F061"/>
            </w:r>
            <w:r>
              <w:rPr>
                <w:sz w:val="20"/>
                <w:vertAlign w:val="subscript"/>
              </w:rPr>
              <w:t>к</w:t>
            </w:r>
            <w:r>
              <w:rPr>
                <w:sz w:val="20"/>
              </w:rPr>
              <w:t xml:space="preserve"> —</w:t>
            </w:r>
          </w:p>
        </w:tc>
        <w:tc>
          <w:tcPr>
            <w:tcW w:w="7065" w:type="dxa"/>
          </w:tcPr>
          <w:p w:rsidR="00000000" w:rsidRDefault="00BD41EA">
            <w:pPr>
              <w:spacing w:line="240" w:lineRule="auto"/>
              <w:ind w:firstLine="0"/>
              <w:rPr>
                <w:sz w:val="20"/>
              </w:rPr>
            </w:pPr>
            <w:r>
              <w:rPr>
                <w:sz w:val="20"/>
              </w:rPr>
              <w:t>коэффициент теплоотдачи в канале, принимается равным 11 Вт/(м</w:t>
            </w:r>
            <w:r>
              <w:rPr>
                <w:sz w:val="20"/>
                <w:vertAlign w:val="superscript"/>
              </w:rPr>
              <w:t>2</w:t>
            </w:r>
            <w:r>
              <w:rPr>
                <w:sz w:val="20"/>
              </w:rPr>
              <w:t xml:space="preserve"> </w:t>
            </w:r>
            <w:r>
              <w:rPr>
                <w:sz w:val="20"/>
              </w:rPr>
              <w:sym w:font="Times New Roman CYR" w:char="00B7"/>
            </w:r>
            <w:r>
              <w:rPr>
                <w:sz w:val="20"/>
              </w:rPr>
              <w:t xml:space="preserve"> </w:t>
            </w:r>
            <w:r>
              <w:rPr>
                <w:sz w:val="20"/>
              </w:rPr>
              <w:sym w:font="Symbol" w:char="F0B0"/>
            </w:r>
            <w:r>
              <w:rPr>
                <w:sz w:val="20"/>
              </w:rPr>
              <w:t>С);</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sz w:val="20"/>
              </w:rPr>
              <w:sym w:font="Symbol" w:char="F06C"/>
            </w:r>
            <w:r>
              <w:rPr>
                <w:sz w:val="20"/>
                <w:vertAlign w:val="subscript"/>
              </w:rPr>
              <w:t>из</w:t>
            </w:r>
            <w:r>
              <w:rPr>
                <w:sz w:val="20"/>
              </w:rPr>
              <w:t xml:space="preserve"> —</w:t>
            </w:r>
          </w:p>
        </w:tc>
        <w:tc>
          <w:tcPr>
            <w:tcW w:w="7065" w:type="dxa"/>
          </w:tcPr>
          <w:p w:rsidR="00000000" w:rsidRDefault="00BD41EA">
            <w:pPr>
              <w:spacing w:line="240" w:lineRule="auto"/>
              <w:ind w:firstLine="0"/>
              <w:rPr>
                <w:sz w:val="20"/>
              </w:rPr>
            </w:pPr>
            <w:r>
              <w:rPr>
                <w:sz w:val="20"/>
              </w:rPr>
              <w:t xml:space="preserve">теплопроводность изоляции в конструкции, Вт/(м </w:t>
            </w:r>
            <w:r>
              <w:rPr>
                <w:sz w:val="20"/>
              </w:rPr>
              <w:sym w:font="Times New Roman CYR" w:char="00B7"/>
            </w:r>
            <w:r>
              <w:rPr>
                <w:sz w:val="20"/>
              </w:rPr>
              <w:t xml:space="preserve"> °С);</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sz w:val="20"/>
              </w:rPr>
              <w:sym w:font="Symbol" w:char="F064"/>
            </w:r>
            <w:r>
              <w:rPr>
                <w:sz w:val="20"/>
                <w:vertAlign w:val="subscript"/>
              </w:rPr>
              <w:t>из1</w:t>
            </w:r>
            <w:r>
              <w:rPr>
                <w:sz w:val="20"/>
              </w:rPr>
              <w:t xml:space="preserve">, </w:t>
            </w:r>
            <w:r>
              <w:rPr>
                <w:sz w:val="20"/>
              </w:rPr>
              <w:sym w:font="Symbol" w:char="F064"/>
            </w:r>
            <w:r>
              <w:rPr>
                <w:sz w:val="20"/>
                <w:vertAlign w:val="subscript"/>
              </w:rPr>
              <w:t>из2</w:t>
            </w:r>
            <w:r>
              <w:rPr>
                <w:sz w:val="20"/>
              </w:rPr>
              <w:t xml:space="preserve"> —</w:t>
            </w:r>
          </w:p>
        </w:tc>
        <w:tc>
          <w:tcPr>
            <w:tcW w:w="7065" w:type="dxa"/>
          </w:tcPr>
          <w:p w:rsidR="00000000" w:rsidRDefault="00BD41EA">
            <w:pPr>
              <w:spacing w:line="240" w:lineRule="auto"/>
              <w:ind w:firstLine="0"/>
              <w:rPr>
                <w:sz w:val="20"/>
              </w:rPr>
            </w:pPr>
            <w:r>
              <w:rPr>
                <w:sz w:val="20"/>
              </w:rPr>
              <w:t>толщины изоляции подающего и обратного трубопроводов, м;</w:t>
            </w:r>
          </w:p>
        </w:tc>
      </w:tr>
      <w:tr w:rsidR="00000000">
        <w:tblPrEx>
          <w:tblCellMar>
            <w:top w:w="0" w:type="dxa"/>
            <w:bottom w:w="0" w:type="dxa"/>
          </w:tblCellMar>
        </w:tblPrEx>
        <w:tc>
          <w:tcPr>
            <w:tcW w:w="1304" w:type="dxa"/>
          </w:tcPr>
          <w:p w:rsidR="00000000" w:rsidRDefault="00BD41EA">
            <w:pPr>
              <w:spacing w:line="240" w:lineRule="auto"/>
              <w:ind w:firstLine="0"/>
              <w:jc w:val="right"/>
              <w:rPr>
                <w:sz w:val="20"/>
              </w:rPr>
            </w:pPr>
            <w:r>
              <w:rPr>
                <w:position w:val="-14"/>
                <w:sz w:val="20"/>
              </w:rPr>
              <w:object w:dxaOrig="340" w:dyaOrig="400">
                <v:shape id="_x0000_i1131" type="#_x0000_t75" style="width:15pt;height:17.25pt" o:ole="">
                  <v:imagedata r:id="rId212" o:title=""/>
                </v:shape>
                <o:OLEObject Type="Embed" ProgID="Equation.3" ShapeID="_x0000_i1131" DrawAspect="Content" ObjectID="_1329741104" r:id="rId213"/>
              </w:object>
            </w:r>
            <w:r>
              <w:rPr>
                <w:sz w:val="20"/>
              </w:rPr>
              <w:t>—</w:t>
            </w:r>
          </w:p>
        </w:tc>
        <w:tc>
          <w:tcPr>
            <w:tcW w:w="7065" w:type="dxa"/>
          </w:tcPr>
          <w:p w:rsidR="00000000" w:rsidRDefault="00BD41EA">
            <w:pPr>
              <w:spacing w:line="240" w:lineRule="auto"/>
              <w:ind w:firstLine="0"/>
              <w:rPr>
                <w:sz w:val="20"/>
              </w:rPr>
            </w:pPr>
            <w:r>
              <w:rPr>
                <w:sz w:val="20"/>
              </w:rPr>
              <w:t xml:space="preserve">термическое сопротивление грунта, м </w:t>
            </w:r>
            <w:r>
              <w:rPr>
                <w:sz w:val="20"/>
              </w:rPr>
              <w:sym w:font="Times New Roman CYR" w:char="00B7"/>
            </w:r>
            <w:r>
              <w:rPr>
                <w:sz w:val="20"/>
              </w:rPr>
              <w:t xml:space="preserve"> </w:t>
            </w:r>
            <w:r>
              <w:rPr>
                <w:sz w:val="20"/>
              </w:rPr>
              <w:sym w:font="Symbol" w:char="F0B0"/>
            </w:r>
            <w:r>
              <w:rPr>
                <w:sz w:val="20"/>
              </w:rPr>
              <w:t>С/Вт, определяется по формуле</w:t>
            </w:r>
          </w:p>
        </w:tc>
      </w:tr>
    </w:tbl>
    <w:p w:rsidR="00000000" w:rsidRDefault="00BD41EA">
      <w:pPr>
        <w:spacing w:line="240" w:lineRule="auto"/>
        <w:ind w:firstLine="284"/>
        <w:rPr>
          <w:sz w:val="20"/>
        </w:rPr>
      </w:pPr>
    </w:p>
    <w:p w:rsidR="00000000" w:rsidRDefault="00BD41EA">
      <w:pPr>
        <w:spacing w:line="240" w:lineRule="auto"/>
        <w:ind w:firstLine="284"/>
        <w:jc w:val="right"/>
        <w:rPr>
          <w:sz w:val="20"/>
        </w:rPr>
      </w:pPr>
      <w:r>
        <w:rPr>
          <w:position w:val="-54"/>
          <w:sz w:val="20"/>
        </w:rPr>
        <w:object w:dxaOrig="2120" w:dyaOrig="1340">
          <v:shape id="_x0000_i1132" type="#_x0000_t75" style="width:105.75pt;height:66.75pt" o:ole="">
            <v:imagedata r:id="rId214" o:title=""/>
          </v:shape>
          <o:OLEObject Type="Embed" ProgID="Equation.3" ShapeID="_x0000_i1132" DrawAspect="Content" ObjectID="_1329741105" r:id="rId215"/>
        </w:object>
      </w:r>
      <w:r>
        <w:rPr>
          <w:sz w:val="20"/>
        </w:rPr>
        <w:t>;                                                  (42)</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626"/>
        <w:gridCol w:w="4211"/>
      </w:tblGrid>
      <w:tr w:rsidR="00000000">
        <w:tblPrEx>
          <w:tblCellMar>
            <w:top w:w="0" w:type="dxa"/>
            <w:bottom w:w="0" w:type="dxa"/>
          </w:tblCellMar>
        </w:tblPrEx>
        <w:tc>
          <w:tcPr>
            <w:tcW w:w="626" w:type="dxa"/>
          </w:tcPr>
          <w:p w:rsidR="00000000" w:rsidRDefault="00BD41EA">
            <w:pPr>
              <w:spacing w:line="240" w:lineRule="auto"/>
              <w:ind w:firstLine="0"/>
              <w:rPr>
                <w:sz w:val="20"/>
              </w:rPr>
            </w:pPr>
            <w:r>
              <w:rPr>
                <w:sz w:val="20"/>
              </w:rPr>
              <w:sym w:font="Symbol" w:char="F06C"/>
            </w:r>
            <w:proofErr w:type="spellStart"/>
            <w:r>
              <w:rPr>
                <w:sz w:val="20"/>
                <w:vertAlign w:val="subscript"/>
              </w:rPr>
              <w:t>гр</w:t>
            </w:r>
            <w:proofErr w:type="spellEnd"/>
            <w:r>
              <w:rPr>
                <w:sz w:val="20"/>
              </w:rPr>
              <w:t xml:space="preserve"> —</w:t>
            </w:r>
          </w:p>
        </w:tc>
        <w:tc>
          <w:tcPr>
            <w:tcW w:w="4211" w:type="dxa"/>
          </w:tcPr>
          <w:p w:rsidR="00000000" w:rsidRDefault="00BD41EA">
            <w:pPr>
              <w:spacing w:line="240" w:lineRule="auto"/>
              <w:ind w:firstLine="0"/>
              <w:rPr>
                <w:sz w:val="20"/>
              </w:rPr>
            </w:pPr>
            <w:r>
              <w:rPr>
                <w:sz w:val="20"/>
              </w:rPr>
              <w:t xml:space="preserve">теплопроводность грунта, Вт/(м </w:t>
            </w:r>
            <w:r>
              <w:rPr>
                <w:sz w:val="20"/>
              </w:rPr>
              <w:sym w:font="Times New Roman CYR" w:char="00B7"/>
            </w:r>
            <w:r>
              <w:rPr>
                <w:sz w:val="20"/>
              </w:rPr>
              <w:t xml:space="preserve"> °С), таблица 6.</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Для определения толщины изоляции подающего и обратного трубопроводов по заданной, нормированной линейной плотности потока</w:t>
      </w:r>
      <w:r>
        <w:rPr>
          <w:sz w:val="20"/>
          <w:lang w:val="en-US"/>
        </w:rPr>
        <w:t xml:space="preserve"> </w:t>
      </w:r>
      <w:r>
        <w:rPr>
          <w:position w:val="-10"/>
          <w:sz w:val="20"/>
          <w:lang w:val="en-US"/>
        </w:rPr>
        <w:object w:dxaOrig="320" w:dyaOrig="360">
          <v:shape id="_x0000_i1133" type="#_x0000_t75" style="width:15.75pt;height:18pt" o:ole="">
            <v:imagedata r:id="rId216" o:title=""/>
          </v:shape>
          <o:OLEObject Type="Embed" ProgID="Equation.3" ShapeID="_x0000_i1133" DrawAspect="Content" ObjectID="_1329741106" r:id="rId217"/>
        </w:object>
      </w:r>
      <w:r>
        <w:rPr>
          <w:sz w:val="20"/>
        </w:rPr>
        <w:t xml:space="preserve"> и </w:t>
      </w:r>
      <w:r>
        <w:rPr>
          <w:position w:val="-10"/>
          <w:sz w:val="20"/>
          <w:lang w:val="en-US"/>
        </w:rPr>
        <w:object w:dxaOrig="320" w:dyaOrig="360">
          <v:shape id="_x0000_i1134" type="#_x0000_t75" style="width:15.75pt;height:18pt" o:ole="">
            <v:imagedata r:id="rId218" o:title=""/>
          </v:shape>
          <o:OLEObject Type="Embed" ProgID="Equation.3" ShapeID="_x0000_i1134" DrawAspect="Content" ObjectID="_1329741107" r:id="rId219"/>
        </w:object>
      </w:r>
      <w:r>
        <w:rPr>
          <w:sz w:val="20"/>
        </w:rPr>
        <w:t>, Вт/м, предварительно определяют по ним температуру воздуха в канале по формуле</w:t>
      </w:r>
    </w:p>
    <w:p w:rsidR="00000000" w:rsidRDefault="00BD41EA">
      <w:pPr>
        <w:spacing w:line="240" w:lineRule="auto"/>
        <w:ind w:firstLine="284"/>
        <w:jc w:val="right"/>
        <w:rPr>
          <w:sz w:val="20"/>
        </w:rPr>
      </w:pPr>
      <w:r>
        <w:rPr>
          <w:position w:val="-14"/>
          <w:sz w:val="20"/>
        </w:rPr>
        <w:object w:dxaOrig="3220" w:dyaOrig="400">
          <v:shape id="_x0000_i1135" type="#_x0000_t75" style="width:161.25pt;height:20.25pt" o:ole="">
            <v:imagedata r:id="rId220" o:title=""/>
          </v:shape>
          <o:OLEObject Type="Embed" ProgID="Equation.3" ShapeID="_x0000_i1135" DrawAspect="Content" ObjectID="_1329741108" r:id="rId221"/>
        </w:object>
      </w:r>
      <w:r>
        <w:rPr>
          <w:sz w:val="20"/>
        </w:rPr>
        <w:t xml:space="preserve">.       </w:t>
      </w:r>
      <w:r>
        <w:rPr>
          <w:sz w:val="20"/>
        </w:rPr>
        <w:t xml:space="preserve">                             (43)</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Таблица 6 — </w:t>
      </w:r>
      <w:r>
        <w:rPr>
          <w:b/>
          <w:sz w:val="20"/>
        </w:rPr>
        <w:t>Теплопроводность грунта</w:t>
      </w:r>
    </w:p>
    <w:p w:rsidR="00000000" w:rsidRDefault="00BD41EA">
      <w:pPr>
        <w:tabs>
          <w:tab w:val="right" w:pos="4460"/>
        </w:tabs>
        <w:spacing w:line="240" w:lineRule="auto"/>
        <w:ind w:firstLine="284"/>
        <w:rPr>
          <w:sz w:val="20"/>
        </w:rPr>
      </w:pPr>
    </w:p>
    <w:tbl>
      <w:tblPr>
        <w:tblW w:w="0" w:type="auto"/>
        <w:tblLayout w:type="fixed"/>
        <w:tblLook w:val="0000"/>
      </w:tblPr>
      <w:tblGrid>
        <w:gridCol w:w="1251"/>
        <w:gridCol w:w="1834"/>
        <w:gridCol w:w="2552"/>
        <w:gridCol w:w="2892"/>
      </w:tblGrid>
      <w:tr w:rsidR="00000000">
        <w:tblPrEx>
          <w:tblCellMar>
            <w:top w:w="0" w:type="dxa"/>
            <w:bottom w:w="0" w:type="dxa"/>
          </w:tblCellMar>
        </w:tblPrEx>
        <w:tc>
          <w:tcPr>
            <w:tcW w:w="1251" w:type="dxa"/>
            <w:tcBorders>
              <w:top w:val="single" w:sz="6" w:space="0" w:color="auto"/>
              <w:left w:val="single" w:sz="6" w:space="0" w:color="auto"/>
              <w:bottom w:val="single" w:sz="6" w:space="0" w:color="auto"/>
            </w:tcBorders>
          </w:tcPr>
          <w:p w:rsidR="00000000" w:rsidRDefault="00BD41EA">
            <w:pPr>
              <w:tabs>
                <w:tab w:val="right" w:pos="4460"/>
              </w:tabs>
              <w:spacing w:line="240" w:lineRule="auto"/>
              <w:ind w:firstLine="0"/>
              <w:jc w:val="center"/>
              <w:rPr>
                <w:sz w:val="20"/>
              </w:rPr>
            </w:pPr>
            <w:r>
              <w:rPr>
                <w:sz w:val="20"/>
              </w:rPr>
              <w:t>Вид грунта</w:t>
            </w:r>
          </w:p>
        </w:tc>
        <w:tc>
          <w:tcPr>
            <w:tcW w:w="1834"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Средняя плотность, кг/м</w:t>
            </w:r>
            <w:r>
              <w:rPr>
                <w:sz w:val="20"/>
                <w:vertAlign w:val="superscript"/>
              </w:rPr>
              <w:t>3</w:t>
            </w:r>
          </w:p>
        </w:tc>
        <w:tc>
          <w:tcPr>
            <w:tcW w:w="2552" w:type="dxa"/>
            <w:tcBorders>
              <w:top w:val="single" w:sz="6" w:space="0" w:color="auto"/>
              <w:left w:val="nil"/>
            </w:tcBorders>
          </w:tcPr>
          <w:p w:rsidR="00000000" w:rsidRDefault="00BD41EA">
            <w:pPr>
              <w:tabs>
                <w:tab w:val="right" w:pos="4460"/>
              </w:tabs>
              <w:spacing w:line="240" w:lineRule="auto"/>
              <w:ind w:firstLine="0"/>
              <w:jc w:val="center"/>
              <w:rPr>
                <w:sz w:val="20"/>
              </w:rPr>
            </w:pPr>
            <w:r>
              <w:rPr>
                <w:sz w:val="20"/>
              </w:rPr>
              <w:t>Весовое влагосодержание грунта, %</w:t>
            </w:r>
          </w:p>
        </w:tc>
        <w:tc>
          <w:tcPr>
            <w:tcW w:w="2892"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 xml:space="preserve">Коэффициент теплопроводности, Вт/(м </w:t>
            </w:r>
            <w:r>
              <w:rPr>
                <w:sz w:val="20"/>
              </w:rPr>
              <w:sym w:font="Times New Roman CYR" w:char="00B7"/>
            </w:r>
            <w:r>
              <w:rPr>
                <w:sz w:val="20"/>
              </w:rPr>
              <w:t xml:space="preserve"> </w:t>
            </w:r>
            <w:r>
              <w:rPr>
                <w:sz w:val="20"/>
              </w:rPr>
              <w:sym w:font="Symbol" w:char="F0B0"/>
            </w:r>
            <w:r>
              <w:rPr>
                <w:sz w:val="20"/>
              </w:rPr>
              <w:t>С)</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r>
              <w:rPr>
                <w:sz w:val="20"/>
              </w:rPr>
              <w:t>Песок</w:t>
            </w:r>
          </w:p>
        </w:tc>
        <w:tc>
          <w:tcPr>
            <w:tcW w:w="1834" w:type="dxa"/>
            <w:tcBorders>
              <w:top w:val="single" w:sz="6" w:space="0" w:color="auto"/>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1480</w:t>
            </w:r>
          </w:p>
        </w:tc>
        <w:tc>
          <w:tcPr>
            <w:tcW w:w="2552" w:type="dxa"/>
            <w:tcBorders>
              <w:top w:val="single" w:sz="6" w:space="0" w:color="auto"/>
              <w:left w:val="nil"/>
              <w:bottom w:val="single" w:sz="6" w:space="0" w:color="auto"/>
            </w:tcBorders>
          </w:tcPr>
          <w:p w:rsidR="00000000" w:rsidRDefault="00BD41EA">
            <w:pPr>
              <w:tabs>
                <w:tab w:val="right" w:pos="4460"/>
              </w:tabs>
              <w:spacing w:line="240" w:lineRule="auto"/>
              <w:ind w:firstLine="0"/>
              <w:jc w:val="center"/>
              <w:rPr>
                <w:sz w:val="20"/>
              </w:rPr>
            </w:pPr>
            <w:r>
              <w:rPr>
                <w:sz w:val="20"/>
              </w:rPr>
              <w:t>4</w:t>
            </w:r>
          </w:p>
        </w:tc>
        <w:tc>
          <w:tcPr>
            <w:tcW w:w="2892" w:type="dxa"/>
            <w:tcBorders>
              <w:top w:val="single" w:sz="6" w:space="0" w:color="auto"/>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0,86</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1,11</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1600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1,92</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23,8</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1,92</w:t>
            </w:r>
          </w:p>
        </w:tc>
      </w:tr>
      <w:tr w:rsidR="00000000">
        <w:tblPrEx>
          <w:tblCellMar>
            <w:top w:w="0" w:type="dxa"/>
            <w:bottom w:w="0" w:type="dxa"/>
          </w:tblCellMar>
        </w:tblPrEx>
        <w:tc>
          <w:tcPr>
            <w:tcW w:w="1251" w:type="dxa"/>
            <w:tcBorders>
              <w:top w:val="single" w:sz="6" w:space="0" w:color="auto"/>
              <w:left w:val="single" w:sz="6" w:space="0" w:color="auto"/>
            </w:tcBorders>
          </w:tcPr>
          <w:p w:rsidR="00000000" w:rsidRDefault="00BD41EA">
            <w:pPr>
              <w:tabs>
                <w:tab w:val="right" w:pos="4460"/>
              </w:tabs>
              <w:spacing w:line="240" w:lineRule="auto"/>
              <w:ind w:firstLine="0"/>
              <w:rPr>
                <w:sz w:val="20"/>
              </w:rPr>
            </w:pPr>
            <w:r>
              <w:rPr>
                <w:sz w:val="20"/>
              </w:rPr>
              <w:t>Суглинок</w:t>
            </w:r>
          </w:p>
        </w:tc>
        <w:tc>
          <w:tcPr>
            <w:tcW w:w="183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1100</w:t>
            </w:r>
          </w:p>
        </w:tc>
        <w:tc>
          <w:tcPr>
            <w:tcW w:w="2552" w:type="dxa"/>
            <w:tcBorders>
              <w:top w:val="single" w:sz="6" w:space="0" w:color="auto"/>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0,71</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0,9</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1200</w:t>
            </w:r>
          </w:p>
        </w:tc>
        <w:tc>
          <w:tcPr>
            <w:tcW w:w="2552" w:type="dxa"/>
            <w:tcBorders>
              <w:top w:val="single" w:sz="6" w:space="0" w:color="auto"/>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0,83</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bottom w:val="single" w:sz="6" w:space="0" w:color="auto"/>
            </w:tcBorders>
          </w:tcPr>
          <w:p w:rsidR="00000000" w:rsidRDefault="00BD41EA">
            <w:pPr>
              <w:tabs>
                <w:tab w:val="right" w:pos="4460"/>
              </w:tabs>
              <w:spacing w:line="240" w:lineRule="auto"/>
              <w:ind w:firstLine="0"/>
              <w:jc w:val="center"/>
              <w:rPr>
                <w:sz w:val="20"/>
              </w:rPr>
            </w:pPr>
            <w:r>
              <w:rPr>
                <w:sz w:val="20"/>
              </w:rPr>
              <w:t>15</w:t>
            </w:r>
          </w:p>
        </w:tc>
        <w:tc>
          <w:tcPr>
            <w:tcW w:w="2892"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1,04</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1300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0,98</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1,2</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top w:val="single" w:sz="6" w:space="0" w:color="auto"/>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1,12</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1400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1,36</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bottom w:val="single" w:sz="6" w:space="0" w:color="auto"/>
            </w:tcBorders>
          </w:tcPr>
          <w:p w:rsidR="00000000" w:rsidRDefault="00BD41EA">
            <w:pPr>
              <w:tabs>
                <w:tab w:val="right" w:pos="4460"/>
              </w:tabs>
              <w:spacing w:line="240" w:lineRule="auto"/>
              <w:ind w:firstLine="0"/>
              <w:jc w:val="center"/>
              <w:rPr>
                <w:sz w:val="20"/>
              </w:rPr>
            </w:pPr>
            <w:r>
              <w:rPr>
                <w:sz w:val="20"/>
              </w:rPr>
              <w:t>20</w:t>
            </w:r>
          </w:p>
        </w:tc>
        <w:tc>
          <w:tcPr>
            <w:tcW w:w="2892"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1,63</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1,27</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1500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1,56</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bottom w:val="single" w:sz="6" w:space="0" w:color="auto"/>
            </w:tcBorders>
          </w:tcPr>
          <w:p w:rsidR="00000000" w:rsidRDefault="00BD41EA">
            <w:pPr>
              <w:tabs>
                <w:tab w:val="right" w:pos="4460"/>
              </w:tabs>
              <w:spacing w:line="240" w:lineRule="auto"/>
              <w:ind w:firstLine="0"/>
              <w:jc w:val="center"/>
              <w:rPr>
                <w:sz w:val="20"/>
              </w:rPr>
            </w:pPr>
            <w:r>
              <w:rPr>
                <w:sz w:val="20"/>
              </w:rPr>
              <w:t>20</w:t>
            </w:r>
          </w:p>
        </w:tc>
        <w:tc>
          <w:tcPr>
            <w:tcW w:w="2892"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1,86</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1600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1,45</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bottom w:val="single" w:sz="6" w:space="0" w:color="auto"/>
            </w:tcBorders>
          </w:tcPr>
          <w:p w:rsidR="00000000" w:rsidRDefault="00BD41EA">
            <w:pPr>
              <w:tabs>
                <w:tab w:val="right" w:pos="4460"/>
              </w:tabs>
              <w:spacing w:line="240" w:lineRule="auto"/>
              <w:ind w:firstLine="0"/>
              <w:jc w:val="center"/>
              <w:rPr>
                <w:sz w:val="20"/>
              </w:rPr>
            </w:pPr>
            <w:r>
              <w:rPr>
                <w:sz w:val="20"/>
              </w:rPr>
              <w:t>15</w:t>
            </w:r>
          </w:p>
        </w:tc>
        <w:tc>
          <w:tcPr>
            <w:tcW w:w="2892"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1,78</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1,75</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2000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10</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2,56</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11,5</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2,68</w:t>
            </w:r>
          </w:p>
        </w:tc>
      </w:tr>
      <w:tr w:rsidR="00000000">
        <w:tblPrEx>
          <w:tblCellMar>
            <w:top w:w="0" w:type="dxa"/>
            <w:bottom w:w="0" w:type="dxa"/>
          </w:tblCellMar>
        </w:tblPrEx>
        <w:tc>
          <w:tcPr>
            <w:tcW w:w="1251" w:type="dxa"/>
            <w:tcBorders>
              <w:top w:val="single" w:sz="6" w:space="0" w:color="auto"/>
              <w:left w:val="single" w:sz="6" w:space="0" w:color="auto"/>
            </w:tcBorders>
          </w:tcPr>
          <w:p w:rsidR="00000000" w:rsidRDefault="00BD41EA">
            <w:pPr>
              <w:tabs>
                <w:tab w:val="right" w:pos="4460"/>
              </w:tabs>
              <w:spacing w:line="240" w:lineRule="auto"/>
              <w:ind w:firstLine="0"/>
              <w:rPr>
                <w:sz w:val="20"/>
              </w:rPr>
            </w:pPr>
            <w:r>
              <w:rPr>
                <w:sz w:val="20"/>
              </w:rPr>
              <w:t>Глинистые</w:t>
            </w:r>
          </w:p>
        </w:tc>
        <w:tc>
          <w:tcPr>
            <w:tcW w:w="1834"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top w:val="single" w:sz="6" w:space="0" w:color="auto"/>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0,72</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1300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18</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1,08</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tcBorders>
          </w:tcPr>
          <w:p w:rsidR="00000000" w:rsidRDefault="00BD41EA">
            <w:pPr>
              <w:tabs>
                <w:tab w:val="right" w:pos="4460"/>
              </w:tabs>
              <w:spacing w:line="240" w:lineRule="auto"/>
              <w:ind w:firstLine="0"/>
              <w:jc w:val="center"/>
              <w:rPr>
                <w:sz w:val="20"/>
              </w:rPr>
            </w:pPr>
            <w:r>
              <w:rPr>
                <w:sz w:val="20"/>
              </w:rPr>
              <w:t>40</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1,66</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top w:val="single" w:sz="6" w:space="0" w:color="auto"/>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top w:val="single" w:sz="6" w:space="0" w:color="auto"/>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1,0</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1500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18</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1,46</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bottom w:val="single" w:sz="6" w:space="0" w:color="auto"/>
            </w:tcBorders>
          </w:tcPr>
          <w:p w:rsidR="00000000" w:rsidRDefault="00BD41EA">
            <w:pPr>
              <w:tabs>
                <w:tab w:val="right" w:pos="4460"/>
              </w:tabs>
              <w:spacing w:line="240" w:lineRule="auto"/>
              <w:ind w:firstLine="0"/>
              <w:jc w:val="center"/>
              <w:rPr>
                <w:sz w:val="20"/>
              </w:rPr>
            </w:pPr>
            <w:r>
              <w:rPr>
                <w:sz w:val="20"/>
              </w:rPr>
              <w:t>40</w:t>
            </w:r>
          </w:p>
        </w:tc>
        <w:tc>
          <w:tcPr>
            <w:tcW w:w="2892"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2,0</w:t>
            </w:r>
          </w:p>
        </w:tc>
      </w:tr>
      <w:tr w:rsidR="00000000">
        <w:tblPrEx>
          <w:tblCellMar>
            <w:top w:w="0" w:type="dxa"/>
            <w:bottom w:w="0" w:type="dxa"/>
          </w:tblCellMar>
        </w:tblPrEx>
        <w:tc>
          <w:tcPr>
            <w:tcW w:w="1251" w:type="dxa"/>
            <w:tcBorders>
              <w:left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1600</w:t>
            </w:r>
          </w:p>
        </w:tc>
        <w:tc>
          <w:tcPr>
            <w:tcW w:w="2552" w:type="dxa"/>
            <w:tcBorders>
              <w:left w:val="nil"/>
            </w:tcBorders>
          </w:tcPr>
          <w:p w:rsidR="00000000" w:rsidRDefault="00BD41EA">
            <w:pPr>
              <w:tabs>
                <w:tab w:val="right" w:pos="4460"/>
              </w:tabs>
              <w:spacing w:line="240" w:lineRule="auto"/>
              <w:ind w:firstLine="0"/>
              <w:jc w:val="center"/>
              <w:rPr>
                <w:sz w:val="20"/>
              </w:rPr>
            </w:pPr>
            <w:r>
              <w:rPr>
                <w:sz w:val="20"/>
              </w:rPr>
              <w:t>8</w:t>
            </w:r>
          </w:p>
        </w:tc>
        <w:tc>
          <w:tcPr>
            <w:tcW w:w="2892" w:type="dxa"/>
            <w:tcBorders>
              <w:left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1,13</w:t>
            </w:r>
          </w:p>
        </w:tc>
      </w:tr>
      <w:tr w:rsidR="00000000">
        <w:tblPrEx>
          <w:tblCellMar>
            <w:top w:w="0" w:type="dxa"/>
            <w:bottom w:w="0" w:type="dxa"/>
          </w:tblCellMar>
        </w:tblPrEx>
        <w:tc>
          <w:tcPr>
            <w:tcW w:w="1251" w:type="dxa"/>
            <w:tcBorders>
              <w:left w:val="single" w:sz="6" w:space="0" w:color="auto"/>
              <w:bottom w:val="single" w:sz="6" w:space="0" w:color="auto"/>
            </w:tcBorders>
          </w:tcPr>
          <w:p w:rsidR="00000000" w:rsidRDefault="00BD41EA">
            <w:pPr>
              <w:tabs>
                <w:tab w:val="right" w:pos="4460"/>
              </w:tabs>
              <w:spacing w:line="240" w:lineRule="auto"/>
              <w:ind w:firstLine="0"/>
              <w:rPr>
                <w:sz w:val="20"/>
              </w:rPr>
            </w:pPr>
          </w:p>
        </w:tc>
        <w:tc>
          <w:tcPr>
            <w:tcW w:w="1834"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p>
        </w:tc>
        <w:tc>
          <w:tcPr>
            <w:tcW w:w="2552" w:type="dxa"/>
            <w:tcBorders>
              <w:left w:val="nil"/>
              <w:bottom w:val="single" w:sz="6" w:space="0" w:color="auto"/>
            </w:tcBorders>
          </w:tcPr>
          <w:p w:rsidR="00000000" w:rsidRDefault="00BD41EA">
            <w:pPr>
              <w:tabs>
                <w:tab w:val="right" w:pos="4460"/>
              </w:tabs>
              <w:spacing w:line="240" w:lineRule="auto"/>
              <w:ind w:firstLine="0"/>
              <w:jc w:val="center"/>
              <w:rPr>
                <w:sz w:val="20"/>
              </w:rPr>
            </w:pPr>
            <w:r>
              <w:rPr>
                <w:sz w:val="20"/>
              </w:rPr>
              <w:t>27</w:t>
            </w:r>
          </w:p>
        </w:tc>
        <w:tc>
          <w:tcPr>
            <w:tcW w:w="2892" w:type="dxa"/>
            <w:tcBorders>
              <w:left w:val="single" w:sz="6" w:space="0" w:color="auto"/>
              <w:bottom w:val="single" w:sz="6" w:space="0" w:color="auto"/>
              <w:right w:val="single" w:sz="6" w:space="0" w:color="auto"/>
            </w:tcBorders>
          </w:tcPr>
          <w:p w:rsidR="00000000" w:rsidRDefault="00BD41EA">
            <w:pPr>
              <w:tabs>
                <w:tab w:val="right" w:pos="4460"/>
              </w:tabs>
              <w:spacing w:line="240" w:lineRule="auto"/>
              <w:ind w:firstLine="0"/>
              <w:jc w:val="center"/>
              <w:rPr>
                <w:sz w:val="20"/>
              </w:rPr>
            </w:pPr>
            <w:r>
              <w:rPr>
                <w:sz w:val="20"/>
              </w:rPr>
              <w:t>1,93</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Затем вычисляются для каждого трубопровода величины </w:t>
      </w:r>
      <w:r>
        <w:rPr>
          <w:position w:val="-26"/>
          <w:sz w:val="20"/>
        </w:rPr>
        <w:object w:dxaOrig="1760" w:dyaOrig="600">
          <v:shape id="_x0000_i1136" type="#_x0000_t75" style="width:87.75pt;height:30pt" o:ole="">
            <v:imagedata r:id="rId222" o:title=""/>
          </v:shape>
          <o:OLEObject Type="Embed" ProgID="Equation.3" ShapeID="_x0000_i1136" DrawAspect="Content" ObjectID="_1329741109" r:id="rId223"/>
        </w:object>
      </w:r>
      <w:r>
        <w:rPr>
          <w:sz w:val="20"/>
        </w:rPr>
        <w:t xml:space="preserve"> и </w:t>
      </w:r>
      <w:r>
        <w:rPr>
          <w:position w:val="-26"/>
          <w:sz w:val="20"/>
        </w:rPr>
        <w:object w:dxaOrig="1840" w:dyaOrig="600">
          <v:shape id="_x0000_i1137" type="#_x0000_t75" style="width:92.25pt;height:30pt" o:ole="">
            <v:imagedata r:id="rId224" o:title=""/>
          </v:shape>
          <o:OLEObject Type="Embed" ProgID="Equation.3" ShapeID="_x0000_i1137" DrawAspect="Content" ObjectID="_1329741110" r:id="rId225"/>
        </w:object>
      </w:r>
      <w:r>
        <w:rPr>
          <w:sz w:val="20"/>
        </w:rPr>
        <w:t xml:space="preserve"> по формулам:</w:t>
      </w:r>
    </w:p>
    <w:p w:rsidR="00000000" w:rsidRDefault="00BD41EA">
      <w:pPr>
        <w:spacing w:line="240" w:lineRule="auto"/>
        <w:ind w:firstLine="284"/>
        <w:jc w:val="right"/>
        <w:rPr>
          <w:sz w:val="20"/>
        </w:rPr>
      </w:pPr>
      <w:r>
        <w:rPr>
          <w:position w:val="-32"/>
          <w:sz w:val="20"/>
        </w:rPr>
        <w:object w:dxaOrig="2880" w:dyaOrig="740">
          <v:shape id="_x0000_i1138" type="#_x0000_t75" style="width:2in;height:36.75pt" o:ole="">
            <v:imagedata r:id="rId226" o:title=""/>
          </v:shape>
          <o:OLEObject Type="Embed" ProgID="Equation.3" ShapeID="_x0000_i1138" DrawAspect="Content" ObjectID="_1329741111" r:id="rId227"/>
        </w:object>
      </w:r>
      <w:r>
        <w:rPr>
          <w:sz w:val="20"/>
        </w:rPr>
        <w:t>;                                         (44)</w:t>
      </w:r>
    </w:p>
    <w:p w:rsidR="00000000" w:rsidRDefault="00BD41EA">
      <w:pPr>
        <w:spacing w:line="240" w:lineRule="auto"/>
        <w:ind w:firstLine="284"/>
        <w:jc w:val="right"/>
        <w:rPr>
          <w:sz w:val="20"/>
        </w:rPr>
      </w:pPr>
      <w:r>
        <w:rPr>
          <w:position w:val="-32"/>
          <w:sz w:val="20"/>
        </w:rPr>
        <w:object w:dxaOrig="2940" w:dyaOrig="740">
          <v:shape id="_x0000_i1139" type="#_x0000_t75" style="width:147pt;height:36.75pt" o:ole="">
            <v:imagedata r:id="rId228" o:title=""/>
          </v:shape>
          <o:OLEObject Type="Embed" ProgID="Equation.3" ShapeID="_x0000_i1139" DrawAspect="Content" ObjectID="_1329741112" r:id="rId229"/>
        </w:object>
      </w:r>
      <w:r>
        <w:rPr>
          <w:sz w:val="20"/>
        </w:rPr>
        <w:t>,                                        (45)</w:t>
      </w:r>
    </w:p>
    <w:p w:rsidR="00000000" w:rsidRDefault="00BD41EA">
      <w:pPr>
        <w:spacing w:line="240" w:lineRule="auto"/>
        <w:ind w:firstLine="284"/>
        <w:rPr>
          <w:sz w:val="20"/>
        </w:rPr>
      </w:pPr>
      <w:r>
        <w:rPr>
          <w:sz w:val="20"/>
        </w:rPr>
        <w:t>в которых приближенные значения</w:t>
      </w:r>
      <w:r>
        <w:rPr>
          <w:sz w:val="20"/>
          <w:lang w:val="en-US"/>
        </w:rPr>
        <w:t xml:space="preserve"> </w:t>
      </w:r>
      <w:r>
        <w:rPr>
          <w:position w:val="-10"/>
        </w:rPr>
        <w:object w:dxaOrig="360" w:dyaOrig="360">
          <v:shape id="_x0000_i1140" type="#_x0000_t75" style="width:18pt;height:18pt" o:ole="">
            <v:imagedata r:id="rId230" o:title=""/>
          </v:shape>
          <o:OLEObject Type="Embed" ProgID="Equation.3" ShapeID="_x0000_i1140" DrawAspect="Content" ObjectID="_1329741113" r:id="rId231"/>
        </w:object>
      </w:r>
      <w:r>
        <w:rPr>
          <w:sz w:val="20"/>
        </w:rPr>
        <w:t xml:space="preserve"> и</w:t>
      </w:r>
      <w:r>
        <w:rPr>
          <w:sz w:val="20"/>
          <w:lang w:val="en-US"/>
        </w:rPr>
        <w:t xml:space="preserve"> </w:t>
      </w:r>
      <w:r>
        <w:rPr>
          <w:position w:val="-10"/>
        </w:rPr>
        <w:object w:dxaOrig="380" w:dyaOrig="360">
          <v:shape id="_x0000_i1141" type="#_x0000_t75" style="width:18.75pt;height:18pt" o:ole="">
            <v:imagedata r:id="rId232" o:title=""/>
          </v:shape>
          <o:OLEObject Type="Embed" ProgID="Equation.3" ShapeID="_x0000_i1141" DrawAspect="Content" ObjectID="_1329741114" r:id="rId233"/>
        </w:object>
      </w:r>
      <w:r>
        <w:rPr>
          <w:i/>
          <w:sz w:val="20"/>
          <w:lang w:val="en-US"/>
        </w:rPr>
        <w:t xml:space="preserve"> </w:t>
      </w:r>
      <w:r>
        <w:rPr>
          <w:sz w:val="20"/>
        </w:rPr>
        <w:t>принимаются по таблице 3.</w:t>
      </w:r>
    </w:p>
    <w:p w:rsidR="00000000" w:rsidRDefault="00BD41EA">
      <w:pPr>
        <w:spacing w:line="240" w:lineRule="auto"/>
        <w:ind w:firstLine="284"/>
        <w:rPr>
          <w:sz w:val="20"/>
        </w:rPr>
      </w:pPr>
      <w:r>
        <w:rPr>
          <w:sz w:val="20"/>
        </w:rPr>
        <w:t xml:space="preserve">Определяя по таблице натуральных логарифмов </w:t>
      </w:r>
      <w:r>
        <w:rPr>
          <w:i/>
          <w:sz w:val="20"/>
          <w:lang w:val="en-US"/>
        </w:rPr>
        <w:t>B</w:t>
      </w:r>
      <w:r>
        <w:rPr>
          <w:sz w:val="20"/>
          <w:vertAlign w:val="subscript"/>
          <w:lang w:val="en-US"/>
        </w:rPr>
        <w:t>1</w:t>
      </w:r>
      <w:r>
        <w:rPr>
          <w:sz w:val="20"/>
        </w:rPr>
        <w:t xml:space="preserve"> и</w:t>
      </w:r>
      <w:r>
        <w:rPr>
          <w:sz w:val="20"/>
          <w:lang w:val="en-US"/>
        </w:rPr>
        <w:t xml:space="preserve"> </w:t>
      </w:r>
      <w:r>
        <w:rPr>
          <w:i/>
          <w:sz w:val="20"/>
          <w:lang w:val="en-US"/>
        </w:rPr>
        <w:t>B</w:t>
      </w:r>
      <w:r>
        <w:rPr>
          <w:sz w:val="20"/>
          <w:vertAlign w:val="subscript"/>
          <w:lang w:val="en-US"/>
        </w:rPr>
        <w:t>2</w:t>
      </w:r>
      <w:r>
        <w:rPr>
          <w:sz w:val="20"/>
        </w:rPr>
        <w:t xml:space="preserve"> по формуле (20) вычисляют значения </w:t>
      </w:r>
      <w:proofErr w:type="spellStart"/>
      <w:r>
        <w:rPr>
          <w:sz w:val="20"/>
        </w:rPr>
        <w:t>толщин</w:t>
      </w:r>
      <w:proofErr w:type="spellEnd"/>
      <w:r>
        <w:rPr>
          <w:sz w:val="20"/>
        </w:rPr>
        <w:t xml:space="preserve"> изоля</w:t>
      </w:r>
      <w:r>
        <w:rPr>
          <w:sz w:val="20"/>
        </w:rPr>
        <w:t>ции</w:t>
      </w:r>
      <w:r>
        <w:rPr>
          <w:position w:val="-20"/>
          <w:sz w:val="20"/>
          <w:lang w:val="en-US"/>
        </w:rPr>
        <w:object w:dxaOrig="1520" w:dyaOrig="540">
          <v:shape id="_x0000_i1142" type="#_x0000_t75" style="width:75.75pt;height:27pt" o:ole="">
            <v:imagedata r:id="rId234" o:title=""/>
          </v:shape>
          <o:OLEObject Type="Embed" ProgID="Equation.3" ShapeID="_x0000_i1142" DrawAspect="Content" ObjectID="_1329741115" r:id="rId235"/>
        </w:object>
      </w:r>
      <w:r>
        <w:rPr>
          <w:sz w:val="20"/>
        </w:rPr>
        <w:t xml:space="preserve">; </w:t>
      </w:r>
      <w:r>
        <w:rPr>
          <w:position w:val="-20"/>
          <w:sz w:val="20"/>
          <w:lang w:val="en-US"/>
        </w:rPr>
        <w:object w:dxaOrig="1600" w:dyaOrig="540">
          <v:shape id="_x0000_i1143" type="#_x0000_t75" style="width:80.25pt;height:27pt" o:ole="">
            <v:imagedata r:id="rId236" o:title=""/>
          </v:shape>
          <o:OLEObject Type="Embed" ProgID="Equation.3" ShapeID="_x0000_i1143" DrawAspect="Content" ObjectID="_1329741116" r:id="rId237"/>
        </w:object>
      </w:r>
      <w:r>
        <w:rPr>
          <w:sz w:val="20"/>
        </w:rPr>
        <w:t>, обеспечивающих требуемые нормативные потери тепла.</w:t>
      </w:r>
    </w:p>
    <w:p w:rsidR="00000000" w:rsidRDefault="00BD41EA">
      <w:pPr>
        <w:spacing w:line="240" w:lineRule="auto"/>
        <w:ind w:firstLine="284"/>
        <w:rPr>
          <w:sz w:val="20"/>
        </w:rPr>
      </w:pPr>
      <w:r>
        <w:rPr>
          <w:sz w:val="20"/>
        </w:rPr>
        <w:t>При расчете изоляции двухтрубных канальных прокладок тепловых сетей в качестве температур внутренней среды принимают среднегодовые температуры теплоносителя в подающих и обратных трубопроводах по таблице 5.</w:t>
      </w:r>
    </w:p>
    <w:p w:rsidR="00000000" w:rsidRDefault="00BD41EA">
      <w:pPr>
        <w:spacing w:line="240" w:lineRule="auto"/>
        <w:ind w:firstLine="284"/>
        <w:rPr>
          <w:sz w:val="20"/>
        </w:rPr>
      </w:pPr>
      <w:r>
        <w:rPr>
          <w:sz w:val="20"/>
        </w:rPr>
        <w:t>За расчетную температуру наружной среды принимают среднюю за год температуру грунта на глубине заложения трубопровода. При расстоянии от поверхности грунта до перекрытия канала 0,7 м и менее за расчетн</w:t>
      </w:r>
      <w:r>
        <w:rPr>
          <w:sz w:val="20"/>
        </w:rPr>
        <w:t>ую температуру наружной среды должна приниматься та же температура наружного воздуха, что и при надземной прокладке.</w:t>
      </w:r>
    </w:p>
    <w:p w:rsidR="00000000" w:rsidRDefault="00BD41EA">
      <w:pPr>
        <w:spacing w:line="240" w:lineRule="auto"/>
        <w:ind w:firstLine="284"/>
        <w:rPr>
          <w:sz w:val="20"/>
        </w:rPr>
      </w:pPr>
    </w:p>
    <w:p w:rsidR="00000000" w:rsidRDefault="00BD41EA">
      <w:pPr>
        <w:spacing w:line="240" w:lineRule="auto"/>
        <w:ind w:firstLine="284"/>
        <w:rPr>
          <w:sz w:val="20"/>
        </w:rPr>
      </w:pPr>
      <w:r>
        <w:rPr>
          <w:b/>
          <w:sz w:val="20"/>
        </w:rPr>
        <w:t xml:space="preserve">2.3.3 Подземная </w:t>
      </w:r>
      <w:proofErr w:type="spellStart"/>
      <w:r>
        <w:rPr>
          <w:b/>
          <w:sz w:val="20"/>
        </w:rPr>
        <w:t>бесканальная</w:t>
      </w:r>
      <w:proofErr w:type="spellEnd"/>
      <w:r>
        <w:rPr>
          <w:b/>
          <w:sz w:val="20"/>
        </w:rPr>
        <w:t xml:space="preserve"> прокладка</w:t>
      </w:r>
    </w:p>
    <w:p w:rsidR="00000000" w:rsidRDefault="00BD41EA">
      <w:pPr>
        <w:spacing w:line="240" w:lineRule="auto"/>
        <w:ind w:firstLine="284"/>
        <w:rPr>
          <w:sz w:val="20"/>
        </w:rPr>
      </w:pPr>
      <w:r>
        <w:rPr>
          <w:sz w:val="20"/>
        </w:rPr>
        <w:t xml:space="preserve">Тепловые потери двухтрубных тепловых сетей при </w:t>
      </w:r>
      <w:proofErr w:type="spellStart"/>
      <w:r>
        <w:rPr>
          <w:sz w:val="20"/>
        </w:rPr>
        <w:t>бесканальной</w:t>
      </w:r>
      <w:proofErr w:type="spellEnd"/>
      <w:r>
        <w:rPr>
          <w:sz w:val="20"/>
        </w:rPr>
        <w:t xml:space="preserve"> прокладке, расположенных в грунте на одинаковом расстоянии от поверхности до оси труб </w:t>
      </w:r>
      <w:r>
        <w:rPr>
          <w:i/>
          <w:sz w:val="20"/>
        </w:rPr>
        <w:t>Н,</w:t>
      </w:r>
      <w:r>
        <w:rPr>
          <w:sz w:val="20"/>
        </w:rPr>
        <w:t xml:space="preserve"> м, определяются по формулам:</w:t>
      </w:r>
    </w:p>
    <w:p w:rsidR="00000000" w:rsidRDefault="00BD41EA">
      <w:pPr>
        <w:spacing w:line="240" w:lineRule="auto"/>
        <w:ind w:firstLine="284"/>
        <w:jc w:val="right"/>
        <w:rPr>
          <w:sz w:val="20"/>
        </w:rPr>
      </w:pPr>
      <w:r>
        <w:rPr>
          <w:position w:val="-34"/>
          <w:sz w:val="20"/>
        </w:rPr>
        <w:object w:dxaOrig="4020" w:dyaOrig="780">
          <v:shape id="_x0000_i1144" type="#_x0000_t75" style="width:201pt;height:39pt" o:ole="">
            <v:imagedata r:id="rId238" o:title=""/>
          </v:shape>
          <o:OLEObject Type="Embed" ProgID="Equation.3" ShapeID="_x0000_i1144" DrawAspect="Content" ObjectID="_1329741117" r:id="rId239"/>
        </w:object>
      </w:r>
      <w:r>
        <w:rPr>
          <w:sz w:val="20"/>
        </w:rPr>
        <w:t>;                            (46)</w:t>
      </w:r>
    </w:p>
    <w:p w:rsidR="00000000" w:rsidRDefault="00BD41EA">
      <w:pPr>
        <w:spacing w:line="240" w:lineRule="auto"/>
        <w:ind w:firstLine="284"/>
        <w:jc w:val="right"/>
        <w:rPr>
          <w:sz w:val="20"/>
        </w:rPr>
      </w:pPr>
      <w:r>
        <w:rPr>
          <w:position w:val="-34"/>
          <w:sz w:val="20"/>
        </w:rPr>
        <w:object w:dxaOrig="4000" w:dyaOrig="780">
          <v:shape id="_x0000_i1145" type="#_x0000_t75" style="width:200.25pt;height:39pt" o:ole="">
            <v:imagedata r:id="rId240" o:title=""/>
          </v:shape>
          <o:OLEObject Type="Embed" ProgID="Equation.3" ShapeID="_x0000_i1145" DrawAspect="Content" ObjectID="_1329741118" r:id="rId241"/>
        </w:object>
      </w:r>
      <w:r>
        <w:rPr>
          <w:sz w:val="20"/>
        </w:rPr>
        <w:t>;                           (47)</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040"/>
        <w:gridCol w:w="7329"/>
      </w:tblGrid>
      <w:tr w:rsidR="00000000">
        <w:tblPrEx>
          <w:tblCellMar>
            <w:top w:w="0" w:type="dxa"/>
            <w:bottom w:w="0" w:type="dxa"/>
          </w:tblCellMar>
        </w:tblPrEx>
        <w:tc>
          <w:tcPr>
            <w:tcW w:w="1040" w:type="dxa"/>
          </w:tcPr>
          <w:p w:rsidR="00000000" w:rsidRDefault="00BD41EA">
            <w:pPr>
              <w:spacing w:line="240" w:lineRule="auto"/>
              <w:ind w:firstLine="0"/>
              <w:rPr>
                <w:sz w:val="20"/>
              </w:rPr>
            </w:pPr>
            <w:r>
              <w:rPr>
                <w:sz w:val="20"/>
              </w:rPr>
              <w:t xml:space="preserve">где </w:t>
            </w:r>
            <w:r>
              <w:rPr>
                <w:position w:val="-14"/>
                <w:sz w:val="20"/>
              </w:rPr>
              <w:object w:dxaOrig="360" w:dyaOrig="400">
                <v:shape id="_x0000_i1146" type="#_x0000_t75" style="width:18pt;height:20.25pt" o:ole="">
                  <v:imagedata r:id="rId242" o:title=""/>
                </v:shape>
                <o:OLEObject Type="Embed" ProgID="Equation.3" ShapeID="_x0000_i1146" DrawAspect="Content" ObjectID="_1329741119" r:id="rId243"/>
              </w:object>
            </w:r>
            <w:r>
              <w:rPr>
                <w:sz w:val="20"/>
              </w:rPr>
              <w:t xml:space="preserve"> </w:t>
            </w:r>
            <w:r>
              <w:rPr>
                <w:sz w:val="20"/>
                <w:lang w:val="en-US"/>
              </w:rPr>
              <w:t>—</w:t>
            </w:r>
          </w:p>
        </w:tc>
        <w:tc>
          <w:tcPr>
            <w:tcW w:w="7329" w:type="dxa"/>
          </w:tcPr>
          <w:p w:rsidR="00000000" w:rsidRDefault="00BD41EA">
            <w:pPr>
              <w:spacing w:line="240" w:lineRule="auto"/>
              <w:ind w:firstLine="0"/>
              <w:rPr>
                <w:sz w:val="20"/>
              </w:rPr>
            </w:pPr>
            <w:r>
              <w:rPr>
                <w:sz w:val="20"/>
              </w:rPr>
              <w:t xml:space="preserve">термическое сопротивление грунта </w:t>
            </w:r>
            <w:r>
              <w:rPr>
                <w:sz w:val="20"/>
              </w:rPr>
              <w:t xml:space="preserve">при </w:t>
            </w:r>
            <w:proofErr w:type="spellStart"/>
            <w:r>
              <w:rPr>
                <w:sz w:val="20"/>
              </w:rPr>
              <w:t>бесканальной</w:t>
            </w:r>
            <w:proofErr w:type="spellEnd"/>
            <w:r>
              <w:rPr>
                <w:sz w:val="20"/>
              </w:rPr>
              <w:t xml:space="preserve"> прокладке, м </w:t>
            </w:r>
            <w:r>
              <w:rPr>
                <w:sz w:val="20"/>
              </w:rPr>
              <w:sym w:font="Times New Roman CYR" w:char="00B7"/>
            </w:r>
            <w:r>
              <w:rPr>
                <w:sz w:val="20"/>
              </w:rPr>
              <w:t xml:space="preserve"> </w:t>
            </w:r>
            <w:r>
              <w:rPr>
                <w:sz w:val="20"/>
              </w:rPr>
              <w:sym w:font="Symbol" w:char="F0B0"/>
            </w:r>
            <w:r>
              <w:rPr>
                <w:sz w:val="20"/>
              </w:rPr>
              <w:t>С/Вт, определяется по формуле</w:t>
            </w:r>
          </w:p>
        </w:tc>
      </w:tr>
    </w:tbl>
    <w:p w:rsidR="00000000" w:rsidRDefault="00BD41EA">
      <w:pPr>
        <w:spacing w:line="240" w:lineRule="auto"/>
        <w:ind w:firstLine="284"/>
        <w:jc w:val="right"/>
        <w:rPr>
          <w:sz w:val="20"/>
        </w:rPr>
      </w:pPr>
      <w:r>
        <w:rPr>
          <w:position w:val="-38"/>
          <w:sz w:val="20"/>
        </w:rPr>
        <w:object w:dxaOrig="3060" w:dyaOrig="859">
          <v:shape id="_x0000_i1147" type="#_x0000_t75" style="width:153pt;height:42.75pt" o:ole="">
            <v:imagedata r:id="rId244" o:title=""/>
          </v:shape>
          <o:OLEObject Type="Embed" ProgID="Equation.3" ShapeID="_x0000_i1147" DrawAspect="Content" ObjectID="_1329741120" r:id="rId245"/>
        </w:object>
      </w:r>
      <w:r>
        <w:rPr>
          <w:sz w:val="20"/>
        </w:rPr>
        <w:t>,                                        (48)</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806"/>
        <w:gridCol w:w="7563"/>
      </w:tblGrid>
      <w:tr w:rsidR="00000000">
        <w:tblPrEx>
          <w:tblCellMar>
            <w:top w:w="0" w:type="dxa"/>
            <w:bottom w:w="0" w:type="dxa"/>
          </w:tblCellMar>
        </w:tblPrEx>
        <w:tc>
          <w:tcPr>
            <w:tcW w:w="806" w:type="dxa"/>
          </w:tcPr>
          <w:p w:rsidR="00000000" w:rsidRDefault="00BD41EA">
            <w:pPr>
              <w:spacing w:line="240" w:lineRule="auto"/>
              <w:ind w:firstLine="0"/>
              <w:jc w:val="right"/>
              <w:rPr>
                <w:sz w:val="20"/>
              </w:rPr>
            </w:pPr>
            <w:r>
              <w:rPr>
                <w:sz w:val="20"/>
              </w:rPr>
              <w:t>где</w:t>
            </w:r>
            <w:r>
              <w:rPr>
                <w:sz w:val="20"/>
                <w:lang w:val="en-US"/>
              </w:rPr>
              <w:t xml:space="preserve"> </w:t>
            </w:r>
            <w:r>
              <w:rPr>
                <w:i/>
                <w:sz w:val="20"/>
                <w:lang w:val="en-US"/>
              </w:rPr>
              <w:t>d —</w:t>
            </w:r>
          </w:p>
        </w:tc>
        <w:tc>
          <w:tcPr>
            <w:tcW w:w="7563" w:type="dxa"/>
          </w:tcPr>
          <w:p w:rsidR="00000000" w:rsidRDefault="00BD41EA">
            <w:pPr>
              <w:spacing w:line="240" w:lineRule="auto"/>
              <w:ind w:firstLine="0"/>
              <w:rPr>
                <w:sz w:val="20"/>
              </w:rPr>
            </w:pPr>
            <w:r>
              <w:rPr>
                <w:sz w:val="20"/>
              </w:rPr>
              <w:t xml:space="preserve">наружный диаметр труб, м; подающей — </w:t>
            </w:r>
            <w:r>
              <w:rPr>
                <w:i/>
                <w:sz w:val="20"/>
                <w:lang w:val="en-US"/>
              </w:rPr>
              <w:t>d</w:t>
            </w:r>
            <w:r>
              <w:rPr>
                <w:sz w:val="20"/>
                <w:vertAlign w:val="subscript"/>
                <w:lang w:val="en-US"/>
              </w:rPr>
              <w:t>1</w:t>
            </w:r>
            <w:r>
              <w:rPr>
                <w:sz w:val="20"/>
              </w:rPr>
              <w:t>, обратной —</w:t>
            </w:r>
            <w:r>
              <w:rPr>
                <w:sz w:val="20"/>
                <w:lang w:val="en-US"/>
              </w:rPr>
              <w:t xml:space="preserve"> </w:t>
            </w:r>
            <w:r>
              <w:rPr>
                <w:i/>
                <w:sz w:val="20"/>
                <w:lang w:val="en-US"/>
              </w:rPr>
              <w:t>d</w:t>
            </w:r>
            <w:r>
              <w:rPr>
                <w:sz w:val="20"/>
                <w:vertAlign w:val="subscript"/>
                <w:lang w:val="en-US"/>
              </w:rPr>
              <w:t>2</w:t>
            </w:r>
            <w:r>
              <w:rPr>
                <w:sz w:val="20"/>
              </w:rPr>
              <w:t>;</w:t>
            </w:r>
          </w:p>
        </w:tc>
      </w:tr>
      <w:tr w:rsidR="00000000">
        <w:tblPrEx>
          <w:tblCellMar>
            <w:top w:w="0" w:type="dxa"/>
            <w:bottom w:w="0" w:type="dxa"/>
          </w:tblCellMar>
        </w:tblPrEx>
        <w:tc>
          <w:tcPr>
            <w:tcW w:w="806" w:type="dxa"/>
          </w:tcPr>
          <w:p w:rsidR="00000000" w:rsidRDefault="00BD41EA">
            <w:pPr>
              <w:spacing w:line="240" w:lineRule="auto"/>
              <w:ind w:firstLine="0"/>
              <w:jc w:val="right"/>
              <w:rPr>
                <w:sz w:val="20"/>
              </w:rPr>
            </w:pPr>
            <w:r>
              <w:rPr>
                <w:sz w:val="20"/>
                <w:lang w:val="en-US"/>
              </w:rPr>
              <w:sym w:font="Symbol" w:char="F06C"/>
            </w:r>
            <w:proofErr w:type="spellStart"/>
            <w:r>
              <w:rPr>
                <w:sz w:val="20"/>
                <w:vertAlign w:val="subscript"/>
              </w:rPr>
              <w:t>гр</w:t>
            </w:r>
            <w:proofErr w:type="spellEnd"/>
            <w:r>
              <w:rPr>
                <w:sz w:val="20"/>
              </w:rPr>
              <w:t xml:space="preserve"> </w:t>
            </w:r>
            <w:r>
              <w:rPr>
                <w:sz w:val="20"/>
                <w:lang w:val="en-US"/>
              </w:rPr>
              <w:t>—</w:t>
            </w:r>
          </w:p>
        </w:tc>
        <w:tc>
          <w:tcPr>
            <w:tcW w:w="7563" w:type="dxa"/>
          </w:tcPr>
          <w:p w:rsidR="00000000" w:rsidRDefault="00BD41EA">
            <w:pPr>
              <w:spacing w:line="240" w:lineRule="auto"/>
              <w:ind w:firstLine="0"/>
              <w:rPr>
                <w:sz w:val="20"/>
              </w:rPr>
            </w:pPr>
            <w:r>
              <w:rPr>
                <w:sz w:val="20"/>
              </w:rPr>
              <w:t xml:space="preserve">теплопроводность грунта, Вт/(м </w:t>
            </w:r>
            <w:r>
              <w:rPr>
                <w:sz w:val="20"/>
              </w:rPr>
              <w:sym w:font="Times New Roman CYR" w:char="00B7"/>
            </w:r>
            <w:r>
              <w:rPr>
                <w:sz w:val="20"/>
                <w:lang w:val="en-US"/>
              </w:rPr>
              <w:t xml:space="preserve"> </w:t>
            </w:r>
            <w:r>
              <w:rPr>
                <w:sz w:val="20"/>
                <w:lang w:val="en-US"/>
              </w:rPr>
              <w:sym w:font="Symbol" w:char="F0B0"/>
            </w:r>
            <w:r>
              <w:rPr>
                <w:sz w:val="20"/>
              </w:rPr>
              <w:t>С);</w:t>
            </w:r>
          </w:p>
        </w:tc>
      </w:tr>
      <w:tr w:rsidR="00000000">
        <w:tblPrEx>
          <w:tblCellMar>
            <w:top w:w="0" w:type="dxa"/>
            <w:bottom w:w="0" w:type="dxa"/>
          </w:tblCellMar>
        </w:tblPrEx>
        <w:tc>
          <w:tcPr>
            <w:tcW w:w="806" w:type="dxa"/>
          </w:tcPr>
          <w:p w:rsidR="00000000" w:rsidRDefault="00BD41EA">
            <w:pPr>
              <w:spacing w:line="240" w:lineRule="auto"/>
              <w:ind w:firstLine="0"/>
              <w:jc w:val="right"/>
              <w:rPr>
                <w:sz w:val="20"/>
              </w:rPr>
            </w:pPr>
            <w:r>
              <w:rPr>
                <w:i/>
                <w:sz w:val="20"/>
                <w:lang w:val="en-US"/>
              </w:rPr>
              <w:t>H</w:t>
            </w:r>
            <w:r>
              <w:rPr>
                <w:sz w:val="20"/>
              </w:rPr>
              <w:t xml:space="preserve"> </w:t>
            </w:r>
            <w:r>
              <w:rPr>
                <w:sz w:val="20"/>
                <w:lang w:val="en-US"/>
              </w:rPr>
              <w:t>—</w:t>
            </w:r>
          </w:p>
        </w:tc>
        <w:tc>
          <w:tcPr>
            <w:tcW w:w="7563" w:type="dxa"/>
          </w:tcPr>
          <w:p w:rsidR="00000000" w:rsidRDefault="00BD41EA">
            <w:pPr>
              <w:spacing w:line="240" w:lineRule="auto"/>
              <w:ind w:firstLine="0"/>
              <w:rPr>
                <w:sz w:val="20"/>
              </w:rPr>
            </w:pPr>
            <w:r>
              <w:rPr>
                <w:sz w:val="20"/>
              </w:rPr>
              <w:t>глубина заложения — расстояние от оси труб до поверхности земли, м.</w:t>
            </w:r>
          </w:p>
        </w:tc>
      </w:tr>
      <w:tr w:rsidR="00000000">
        <w:tblPrEx>
          <w:tblCellMar>
            <w:top w:w="0" w:type="dxa"/>
            <w:bottom w:w="0" w:type="dxa"/>
          </w:tblCellMar>
        </w:tblPrEx>
        <w:tc>
          <w:tcPr>
            <w:tcW w:w="806" w:type="dxa"/>
          </w:tcPr>
          <w:p w:rsidR="00000000" w:rsidRDefault="00BD41EA">
            <w:pPr>
              <w:spacing w:line="240" w:lineRule="auto"/>
              <w:ind w:firstLine="0"/>
              <w:jc w:val="right"/>
              <w:rPr>
                <w:sz w:val="20"/>
              </w:rPr>
            </w:pPr>
            <w:r>
              <w:rPr>
                <w:sz w:val="20"/>
                <w:lang w:val="en-US"/>
              </w:rPr>
              <w:t>R</w:t>
            </w:r>
            <w:r>
              <w:rPr>
                <w:sz w:val="20"/>
                <w:vertAlign w:val="subscript"/>
                <w:lang w:val="en-US"/>
              </w:rPr>
              <w:t>0</w:t>
            </w:r>
            <w:r>
              <w:rPr>
                <w:sz w:val="20"/>
                <w:lang w:val="en-US"/>
              </w:rPr>
              <w:t xml:space="preserve"> —</w:t>
            </w:r>
          </w:p>
        </w:tc>
        <w:tc>
          <w:tcPr>
            <w:tcW w:w="7563" w:type="dxa"/>
          </w:tcPr>
          <w:p w:rsidR="00000000" w:rsidRDefault="00BD41EA">
            <w:pPr>
              <w:spacing w:line="240" w:lineRule="auto"/>
              <w:ind w:firstLine="0"/>
              <w:rPr>
                <w:sz w:val="20"/>
              </w:rPr>
            </w:pPr>
            <w:r>
              <w:rPr>
                <w:sz w:val="20"/>
              </w:rPr>
              <w:t>термическое сопротивление,</w:t>
            </w:r>
            <w:r>
              <w:rPr>
                <w:sz w:val="20"/>
                <w:lang w:val="en-US"/>
              </w:rPr>
              <w:t xml:space="preserve"> </w:t>
            </w:r>
            <w:r>
              <w:rPr>
                <w:sz w:val="20"/>
              </w:rPr>
              <w:t xml:space="preserve">обусловленное тепловым взаимодействием двух труб, м </w:t>
            </w:r>
            <w:r>
              <w:rPr>
                <w:sz w:val="20"/>
              </w:rPr>
              <w:sym w:font="Times New Roman CYR" w:char="00B7"/>
            </w:r>
            <w:r>
              <w:rPr>
                <w:sz w:val="20"/>
              </w:rPr>
              <w:t xml:space="preserve"> </w:t>
            </w:r>
            <w:r>
              <w:rPr>
                <w:sz w:val="20"/>
              </w:rPr>
              <w:sym w:font="Symbol" w:char="F0B0"/>
            </w:r>
            <w:r>
              <w:rPr>
                <w:sz w:val="20"/>
              </w:rPr>
              <w:t>С/Вт, определяется из выражения</w:t>
            </w:r>
          </w:p>
        </w:tc>
      </w:tr>
    </w:tbl>
    <w:p w:rsidR="00000000" w:rsidRDefault="00BD41EA">
      <w:pPr>
        <w:spacing w:line="240" w:lineRule="auto"/>
        <w:ind w:firstLine="284"/>
        <w:rPr>
          <w:sz w:val="20"/>
        </w:rPr>
      </w:pPr>
    </w:p>
    <w:p w:rsidR="00000000" w:rsidRDefault="00BD41EA">
      <w:pPr>
        <w:spacing w:line="240" w:lineRule="auto"/>
        <w:ind w:firstLine="284"/>
        <w:jc w:val="right"/>
        <w:rPr>
          <w:sz w:val="20"/>
        </w:rPr>
      </w:pPr>
      <w:r>
        <w:rPr>
          <w:position w:val="-30"/>
          <w:sz w:val="20"/>
        </w:rPr>
        <w:object w:dxaOrig="1880" w:dyaOrig="1160">
          <v:shape id="_x0000_i1148" type="#_x0000_t75" style="width:93.75pt;height:57.75pt" o:ole="">
            <v:imagedata r:id="rId246" o:title=""/>
          </v:shape>
          <o:OLEObject Type="Embed" ProgID="Equation.3" ShapeID="_x0000_i1148" DrawAspect="Content" ObjectID="_1329741121" r:id="rId247"/>
        </w:object>
      </w:r>
      <w:r>
        <w:rPr>
          <w:sz w:val="20"/>
        </w:rPr>
        <w:t xml:space="preserve">,                                                  </w:t>
      </w:r>
      <w:r>
        <w:rPr>
          <w:sz w:val="20"/>
        </w:rPr>
        <w:t xml:space="preserve">   (49)</w:t>
      </w:r>
    </w:p>
    <w:p w:rsidR="00000000" w:rsidRDefault="00BD41EA">
      <w:pPr>
        <w:spacing w:line="240" w:lineRule="auto"/>
        <w:ind w:firstLine="284"/>
        <w:rPr>
          <w:sz w:val="20"/>
        </w:rPr>
      </w:pPr>
      <w:r>
        <w:rPr>
          <w:sz w:val="20"/>
        </w:rPr>
        <w:t xml:space="preserve">в котором </w:t>
      </w:r>
      <w:r>
        <w:rPr>
          <w:i/>
          <w:sz w:val="20"/>
        </w:rPr>
        <w:t>К</w:t>
      </w:r>
      <w:r>
        <w:rPr>
          <w:sz w:val="20"/>
          <w:vertAlign w:val="subscript"/>
        </w:rPr>
        <w:t>1,2</w:t>
      </w:r>
      <w:r>
        <w:rPr>
          <w:sz w:val="20"/>
          <w:lang w:val="en-US"/>
        </w:rPr>
        <w:t xml:space="preserve"> —</w:t>
      </w:r>
      <w:r>
        <w:rPr>
          <w:sz w:val="20"/>
        </w:rPr>
        <w:t xml:space="preserve"> расстояние между осями труб по горизонтали, м.</w:t>
      </w:r>
    </w:p>
    <w:p w:rsidR="00000000" w:rsidRDefault="00BD41EA">
      <w:pPr>
        <w:spacing w:line="240" w:lineRule="auto"/>
        <w:ind w:firstLine="284"/>
        <w:rPr>
          <w:sz w:val="20"/>
        </w:rPr>
      </w:pPr>
      <w:r>
        <w:rPr>
          <w:sz w:val="20"/>
        </w:rPr>
        <w:t>Остальные значения величин в (46), (47) те же, что и в формуле (39) для канальной прокладки.</w:t>
      </w:r>
    </w:p>
    <w:p w:rsidR="00000000" w:rsidRDefault="00BD41EA">
      <w:pPr>
        <w:spacing w:line="240" w:lineRule="auto"/>
        <w:ind w:firstLine="284"/>
        <w:rPr>
          <w:sz w:val="20"/>
        </w:rPr>
      </w:pPr>
      <w:r>
        <w:rPr>
          <w:sz w:val="20"/>
        </w:rPr>
        <w:t xml:space="preserve">Формулы для расчета толщины изоляции </w:t>
      </w:r>
      <w:proofErr w:type="spellStart"/>
      <w:r>
        <w:rPr>
          <w:sz w:val="20"/>
        </w:rPr>
        <w:t>бесканальных</w:t>
      </w:r>
      <w:proofErr w:type="spellEnd"/>
      <w:r>
        <w:rPr>
          <w:sz w:val="20"/>
        </w:rPr>
        <w:t xml:space="preserve"> теплопроводов по нормированной плотности тепловых потоков имеют вид:</w:t>
      </w:r>
    </w:p>
    <w:p w:rsidR="00000000" w:rsidRDefault="00BD41EA">
      <w:pPr>
        <w:spacing w:line="240" w:lineRule="auto"/>
        <w:ind w:firstLine="284"/>
        <w:jc w:val="right"/>
        <w:rPr>
          <w:sz w:val="20"/>
        </w:rPr>
      </w:pPr>
      <w:r>
        <w:rPr>
          <w:position w:val="-32"/>
          <w:sz w:val="20"/>
        </w:rPr>
        <w:object w:dxaOrig="4380" w:dyaOrig="740">
          <v:shape id="_x0000_i1149" type="#_x0000_t75" style="width:219pt;height:36.75pt" o:ole="">
            <v:imagedata r:id="rId248" o:title=""/>
          </v:shape>
          <o:OLEObject Type="Embed" ProgID="Equation.3" ShapeID="_x0000_i1149" DrawAspect="Content" ObjectID="_1329741122" r:id="rId249"/>
        </w:object>
      </w:r>
      <w:r>
        <w:rPr>
          <w:sz w:val="20"/>
        </w:rPr>
        <w:t>;                         (50)</w:t>
      </w:r>
    </w:p>
    <w:p w:rsidR="00000000" w:rsidRDefault="00BD41EA">
      <w:pPr>
        <w:spacing w:line="240" w:lineRule="auto"/>
        <w:ind w:firstLine="284"/>
        <w:jc w:val="right"/>
        <w:rPr>
          <w:sz w:val="20"/>
        </w:rPr>
      </w:pPr>
      <w:r>
        <w:rPr>
          <w:position w:val="-32"/>
          <w:sz w:val="20"/>
        </w:rPr>
        <w:object w:dxaOrig="4459" w:dyaOrig="740">
          <v:shape id="_x0000_i1150" type="#_x0000_t75" style="width:222.75pt;height:36.75pt" o:ole="">
            <v:imagedata r:id="rId250" o:title=""/>
          </v:shape>
          <o:OLEObject Type="Embed" ProgID="Equation.3" ShapeID="_x0000_i1150" DrawAspect="Content" ObjectID="_1329741123" r:id="rId251"/>
        </w:object>
      </w:r>
      <w:r>
        <w:rPr>
          <w:sz w:val="20"/>
        </w:rPr>
        <w:t>;                        (51)</w:t>
      </w:r>
    </w:p>
    <w:p w:rsidR="00000000" w:rsidRDefault="00BD41EA">
      <w:pPr>
        <w:spacing w:line="240" w:lineRule="auto"/>
        <w:ind w:firstLine="284"/>
        <w:rPr>
          <w:sz w:val="20"/>
        </w:rPr>
      </w:pPr>
      <w:r>
        <w:rPr>
          <w:sz w:val="20"/>
        </w:rPr>
        <w:t xml:space="preserve">Определив с помощью (50), (51) значения </w:t>
      </w:r>
      <w:r>
        <w:rPr>
          <w:position w:val="-26"/>
          <w:sz w:val="20"/>
        </w:rPr>
        <w:object w:dxaOrig="1380" w:dyaOrig="600">
          <v:shape id="_x0000_i1151" type="#_x0000_t75" style="width:69pt;height:30pt" o:ole="">
            <v:imagedata r:id="rId252" o:title=""/>
          </v:shape>
          <o:OLEObject Type="Embed" ProgID="Equation.3" ShapeID="_x0000_i1151" DrawAspect="Content" ObjectID="_1329741124" r:id="rId253"/>
        </w:object>
      </w:r>
      <w:r>
        <w:rPr>
          <w:sz w:val="20"/>
        </w:rPr>
        <w:t xml:space="preserve"> и </w:t>
      </w:r>
      <w:r>
        <w:rPr>
          <w:position w:val="-26"/>
          <w:sz w:val="20"/>
        </w:rPr>
        <w:object w:dxaOrig="1640" w:dyaOrig="600">
          <v:shape id="_x0000_i1152" type="#_x0000_t75" style="width:81.75pt;height:30pt" o:ole="">
            <v:imagedata r:id="rId254" o:title=""/>
          </v:shape>
          <o:OLEObject Type="Embed" ProgID="Equation.3" ShapeID="_x0000_i1152" DrawAspect="Content" ObjectID="_1329741125" r:id="rId255"/>
        </w:object>
      </w:r>
      <w:r>
        <w:rPr>
          <w:sz w:val="20"/>
        </w:rPr>
        <w:t>, толщины изоляции вычисляют так</w:t>
      </w:r>
      <w:r>
        <w:rPr>
          <w:sz w:val="20"/>
        </w:rPr>
        <w:t xml:space="preserve"> же, как и для канальной прокладки в разделе 2.3.2.</w:t>
      </w:r>
    </w:p>
    <w:p w:rsidR="00000000" w:rsidRDefault="00BD41EA">
      <w:pPr>
        <w:spacing w:line="240" w:lineRule="auto"/>
        <w:ind w:firstLine="284"/>
        <w:rPr>
          <w:sz w:val="20"/>
        </w:rPr>
      </w:pPr>
      <w:r>
        <w:rPr>
          <w:sz w:val="20"/>
        </w:rPr>
        <w:t xml:space="preserve">Параметры теплоносителя и наружной среды для расчета изоляции трубопроводов </w:t>
      </w:r>
      <w:proofErr w:type="spellStart"/>
      <w:r>
        <w:rPr>
          <w:sz w:val="20"/>
        </w:rPr>
        <w:t>бесканальной</w:t>
      </w:r>
      <w:proofErr w:type="spellEnd"/>
      <w:r>
        <w:rPr>
          <w:sz w:val="20"/>
        </w:rPr>
        <w:t xml:space="preserve"> прокладки принимаются такими же, как и для канальной.</w:t>
      </w:r>
    </w:p>
    <w:p w:rsidR="00000000" w:rsidRDefault="00BD41EA">
      <w:pPr>
        <w:spacing w:line="240" w:lineRule="auto"/>
        <w:ind w:firstLine="284"/>
        <w:rPr>
          <w:sz w:val="20"/>
        </w:rPr>
      </w:pPr>
    </w:p>
    <w:p w:rsidR="00000000" w:rsidRDefault="00BD41EA">
      <w:pPr>
        <w:spacing w:line="240" w:lineRule="auto"/>
        <w:ind w:firstLine="284"/>
        <w:jc w:val="center"/>
        <w:rPr>
          <w:sz w:val="20"/>
        </w:rPr>
      </w:pPr>
      <w:r>
        <w:rPr>
          <w:b/>
          <w:sz w:val="20"/>
        </w:rPr>
        <w:t xml:space="preserve">3 ТАБЛИЦЫ </w:t>
      </w:r>
      <w:proofErr w:type="spellStart"/>
      <w:r>
        <w:rPr>
          <w:b/>
          <w:sz w:val="20"/>
        </w:rPr>
        <w:t>ТОЛЩИН</w:t>
      </w:r>
      <w:proofErr w:type="spellEnd"/>
      <w:r>
        <w:rPr>
          <w:b/>
          <w:sz w:val="20"/>
        </w:rPr>
        <w:t xml:space="preserve"> ИЗОЛЯЦИИ ТЕПЛОИЗОЛЯЦИОННЫХ КОНСТРУКЦИЙ ТЕХНОЛОГИЧЕСКОГО ОБОРУДОВАНИЯ, ТРУБОПРОВОДОВ И ТЕПЛОВЫХ СЕТЕЙ</w:t>
      </w:r>
    </w:p>
    <w:p w:rsidR="00000000" w:rsidRDefault="00BD41EA">
      <w:pPr>
        <w:spacing w:line="240" w:lineRule="auto"/>
        <w:ind w:firstLine="284"/>
        <w:rPr>
          <w:b/>
          <w:sz w:val="20"/>
        </w:rPr>
      </w:pPr>
    </w:p>
    <w:p w:rsidR="00000000" w:rsidRDefault="00BD41EA">
      <w:pPr>
        <w:spacing w:line="240" w:lineRule="auto"/>
        <w:ind w:firstLine="284"/>
        <w:rPr>
          <w:sz w:val="20"/>
        </w:rPr>
      </w:pPr>
      <w:r>
        <w:rPr>
          <w:b/>
          <w:sz w:val="20"/>
        </w:rPr>
        <w:t>3.1.</w:t>
      </w:r>
      <w:r>
        <w:rPr>
          <w:sz w:val="20"/>
        </w:rPr>
        <w:t xml:space="preserve"> Таблицы </w:t>
      </w:r>
      <w:proofErr w:type="spellStart"/>
      <w:r>
        <w:rPr>
          <w:sz w:val="20"/>
        </w:rPr>
        <w:t>толщин</w:t>
      </w:r>
      <w:proofErr w:type="spellEnd"/>
      <w:r>
        <w:rPr>
          <w:sz w:val="20"/>
        </w:rPr>
        <w:t xml:space="preserve"> изоляции составлены на основе норм плотности теплового потока через поверхность изоляции технологического оборудования, трубопроводов и тепловых сетей, введенных постановлением </w:t>
      </w:r>
      <w:r>
        <w:rPr>
          <w:sz w:val="20"/>
        </w:rPr>
        <w:t>Госстроя России от 31.12.97 г. № 18-80 (Изменение № 1 к СНиП 2.04.14-88), и предназначены для реализации повышенных требований к теплозащите при строительстве, капитальном ремонте и эксплуатации тепловой изоляции.</w:t>
      </w:r>
    </w:p>
    <w:p w:rsidR="00000000" w:rsidRDefault="00BD41EA">
      <w:pPr>
        <w:spacing w:line="240" w:lineRule="auto"/>
        <w:ind w:firstLine="284"/>
        <w:rPr>
          <w:sz w:val="20"/>
        </w:rPr>
      </w:pPr>
      <w:r>
        <w:rPr>
          <w:b/>
          <w:sz w:val="20"/>
        </w:rPr>
        <w:t>3.2.</w:t>
      </w:r>
      <w:r>
        <w:rPr>
          <w:sz w:val="20"/>
        </w:rPr>
        <w:t xml:space="preserve"> Теплозащитные характеристики изоляционных материалов в конструкциях, расчетные параметры температурных режимов оборудования, трубопроводов и наружного воздуха, а также условий теплообмена конструкций с окружающей средой при разработке таблиц приняты в соответствии с указаниями раздела 3 СНиП </w:t>
      </w:r>
      <w:r>
        <w:rPr>
          <w:sz w:val="20"/>
        </w:rPr>
        <w:t>2.04.14-88.</w:t>
      </w:r>
    </w:p>
    <w:p w:rsidR="00000000" w:rsidRDefault="00BD41EA">
      <w:pPr>
        <w:spacing w:line="240" w:lineRule="auto"/>
        <w:ind w:firstLine="284"/>
        <w:rPr>
          <w:sz w:val="20"/>
        </w:rPr>
      </w:pPr>
      <w:r>
        <w:rPr>
          <w:b/>
          <w:sz w:val="20"/>
        </w:rPr>
        <w:t>3.3.</w:t>
      </w:r>
      <w:r>
        <w:rPr>
          <w:sz w:val="20"/>
        </w:rPr>
        <w:t xml:space="preserve"> Толщины тепловой изоляции технологического оборудования и трубопроводов приведены в приложении Б. Толщины изоляции двухтрубных тепловых сетей при надземной прокладке на открытом воздухе, в помещениях и подвалах зданий — в приложении В. Толщины изоляции двухтрубных тепловых сетей при подземной прокладке в непроходных каналах и </w:t>
      </w:r>
      <w:proofErr w:type="spellStart"/>
      <w:r>
        <w:rPr>
          <w:sz w:val="20"/>
        </w:rPr>
        <w:t>бесканально</w:t>
      </w:r>
      <w:proofErr w:type="spellEnd"/>
      <w:r>
        <w:rPr>
          <w:sz w:val="20"/>
        </w:rPr>
        <w:t xml:space="preserve"> — в приложении Г.</w:t>
      </w:r>
    </w:p>
    <w:p w:rsidR="00000000" w:rsidRDefault="00BD41EA">
      <w:pPr>
        <w:spacing w:line="240" w:lineRule="auto"/>
        <w:ind w:firstLine="284"/>
        <w:rPr>
          <w:sz w:val="20"/>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rPr>
      </w:pPr>
    </w:p>
    <w:p w:rsidR="00000000" w:rsidRDefault="00BD41EA">
      <w:pPr>
        <w:spacing w:line="240" w:lineRule="auto"/>
        <w:ind w:firstLine="284"/>
        <w:jc w:val="center"/>
        <w:rPr>
          <w:sz w:val="20"/>
        </w:rPr>
      </w:pPr>
      <w:r>
        <w:rPr>
          <w:sz w:val="20"/>
        </w:rPr>
        <w:t>ПРИЛОЖЕНИЕ А</w:t>
      </w:r>
    </w:p>
    <w:p w:rsidR="00000000" w:rsidRDefault="00BD41EA">
      <w:pPr>
        <w:spacing w:line="240" w:lineRule="auto"/>
        <w:ind w:firstLine="284"/>
        <w:jc w:val="center"/>
        <w:rPr>
          <w:sz w:val="20"/>
        </w:rPr>
      </w:pPr>
    </w:p>
    <w:p w:rsidR="00000000" w:rsidRDefault="00BD41EA">
      <w:pPr>
        <w:spacing w:line="240" w:lineRule="auto"/>
        <w:ind w:firstLine="284"/>
        <w:jc w:val="center"/>
        <w:rPr>
          <w:b/>
          <w:sz w:val="20"/>
        </w:rPr>
      </w:pPr>
      <w:r>
        <w:rPr>
          <w:b/>
          <w:sz w:val="20"/>
        </w:rPr>
        <w:t>РАСЧЕТНЫЕ ТЕХНИЧЕСКИЕ ХАРАКТЕРИСТИКИ ТЕПЛОИЗОЛЯЦИОННЫХ МАТЕРИАЛОВ И ИЗДЕЛИЙ</w:t>
      </w:r>
    </w:p>
    <w:p w:rsidR="00000000" w:rsidRDefault="00BD41EA">
      <w:pPr>
        <w:spacing w:line="240" w:lineRule="auto"/>
        <w:ind w:firstLine="284"/>
        <w:rPr>
          <w:sz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871"/>
        <w:gridCol w:w="1276"/>
        <w:gridCol w:w="1603"/>
        <w:gridCol w:w="1166"/>
        <w:gridCol w:w="1484"/>
        <w:gridCol w:w="1134"/>
      </w:tblGrid>
      <w:tr w:rsidR="00000000">
        <w:tblPrEx>
          <w:tblCellMar>
            <w:top w:w="0" w:type="dxa"/>
            <w:bottom w:w="0" w:type="dxa"/>
          </w:tblCellMar>
        </w:tblPrEx>
        <w:tc>
          <w:tcPr>
            <w:tcW w:w="1871" w:type="dxa"/>
          </w:tcPr>
          <w:p w:rsidR="00000000" w:rsidRDefault="00BD41EA">
            <w:pPr>
              <w:spacing w:line="240" w:lineRule="auto"/>
              <w:ind w:firstLine="0"/>
              <w:jc w:val="center"/>
              <w:rPr>
                <w:sz w:val="20"/>
              </w:rPr>
            </w:pPr>
            <w:r>
              <w:rPr>
                <w:sz w:val="20"/>
              </w:rPr>
              <w:t>Материал, изделие</w:t>
            </w:r>
          </w:p>
        </w:tc>
        <w:tc>
          <w:tcPr>
            <w:tcW w:w="1276" w:type="dxa"/>
          </w:tcPr>
          <w:p w:rsidR="00000000" w:rsidRDefault="00BD41EA">
            <w:pPr>
              <w:spacing w:line="240" w:lineRule="auto"/>
              <w:ind w:firstLine="0"/>
              <w:jc w:val="center"/>
              <w:rPr>
                <w:sz w:val="20"/>
              </w:rPr>
            </w:pPr>
            <w:r>
              <w:rPr>
                <w:sz w:val="20"/>
              </w:rPr>
              <w:t>Средняя плотность в ко</w:t>
            </w:r>
            <w:r>
              <w:rPr>
                <w:sz w:val="20"/>
              </w:rPr>
              <w:t>нструкции, кг/м</w:t>
            </w:r>
            <w:r>
              <w:rPr>
                <w:sz w:val="20"/>
                <w:vertAlign w:val="superscript"/>
              </w:rPr>
              <w:t>3</w:t>
            </w:r>
          </w:p>
        </w:tc>
        <w:tc>
          <w:tcPr>
            <w:tcW w:w="2768" w:type="dxa"/>
            <w:gridSpan w:val="2"/>
          </w:tcPr>
          <w:p w:rsidR="00000000" w:rsidRDefault="00BD41EA">
            <w:pPr>
              <w:spacing w:line="240" w:lineRule="auto"/>
              <w:ind w:firstLine="0"/>
              <w:jc w:val="center"/>
              <w:rPr>
                <w:sz w:val="20"/>
              </w:rPr>
            </w:pPr>
            <w:r>
              <w:rPr>
                <w:sz w:val="20"/>
              </w:rPr>
              <w:t xml:space="preserve">Теплопроводность теплоизоляционного материала в конструкции </w:t>
            </w:r>
            <w:r>
              <w:rPr>
                <w:sz w:val="20"/>
              </w:rPr>
              <w:sym w:font="Symbol" w:char="F06C"/>
            </w:r>
            <w:r>
              <w:rPr>
                <w:sz w:val="20"/>
                <w:vertAlign w:val="subscript"/>
              </w:rPr>
              <w:t>из</w:t>
            </w:r>
            <w:r>
              <w:rPr>
                <w:sz w:val="20"/>
              </w:rPr>
              <w:t xml:space="preserve">, Вт/(м </w:t>
            </w:r>
            <w:r>
              <w:rPr>
                <w:sz w:val="20"/>
              </w:rPr>
              <w:sym w:font="Times New Roman CYR" w:char="00B7"/>
            </w:r>
            <w:r>
              <w:rPr>
                <w:sz w:val="20"/>
              </w:rPr>
              <w:t xml:space="preserve"> °С) для поверхностей с температурой, °С</w:t>
            </w:r>
          </w:p>
        </w:tc>
        <w:tc>
          <w:tcPr>
            <w:tcW w:w="1484" w:type="dxa"/>
          </w:tcPr>
          <w:p w:rsidR="00000000" w:rsidRDefault="00BD41EA">
            <w:pPr>
              <w:spacing w:line="240" w:lineRule="auto"/>
              <w:ind w:firstLine="0"/>
              <w:jc w:val="center"/>
              <w:rPr>
                <w:sz w:val="20"/>
              </w:rPr>
            </w:pPr>
            <w:r>
              <w:rPr>
                <w:sz w:val="20"/>
              </w:rPr>
              <w:t>Температура применения, °С</w:t>
            </w:r>
          </w:p>
        </w:tc>
        <w:tc>
          <w:tcPr>
            <w:tcW w:w="1134" w:type="dxa"/>
          </w:tcPr>
          <w:p w:rsidR="00000000" w:rsidRDefault="00BD41EA">
            <w:pPr>
              <w:spacing w:line="240" w:lineRule="auto"/>
              <w:ind w:firstLine="0"/>
              <w:jc w:val="center"/>
              <w:rPr>
                <w:sz w:val="20"/>
              </w:rPr>
            </w:pPr>
            <w:r>
              <w:rPr>
                <w:sz w:val="20"/>
              </w:rPr>
              <w:t>Группа горючести</w:t>
            </w:r>
          </w:p>
        </w:tc>
      </w:tr>
      <w:tr w:rsidR="00000000">
        <w:tblPrEx>
          <w:tblCellMar>
            <w:top w:w="0" w:type="dxa"/>
            <w:bottom w:w="0" w:type="dxa"/>
          </w:tblCellMar>
        </w:tblPrEx>
        <w:tc>
          <w:tcPr>
            <w:tcW w:w="1871" w:type="dxa"/>
          </w:tcPr>
          <w:p w:rsidR="00000000" w:rsidRDefault="00BD41EA">
            <w:pPr>
              <w:spacing w:line="240" w:lineRule="auto"/>
              <w:ind w:firstLine="0"/>
              <w:jc w:val="center"/>
              <w:rPr>
                <w:sz w:val="20"/>
              </w:rPr>
            </w:pPr>
          </w:p>
        </w:tc>
        <w:tc>
          <w:tcPr>
            <w:tcW w:w="1276" w:type="dxa"/>
          </w:tcPr>
          <w:p w:rsidR="00000000" w:rsidRDefault="00BD41EA">
            <w:pPr>
              <w:spacing w:line="240" w:lineRule="auto"/>
              <w:ind w:firstLine="0"/>
              <w:jc w:val="center"/>
              <w:rPr>
                <w:sz w:val="20"/>
              </w:rPr>
            </w:pPr>
          </w:p>
        </w:tc>
        <w:tc>
          <w:tcPr>
            <w:tcW w:w="1602" w:type="dxa"/>
          </w:tcPr>
          <w:p w:rsidR="00000000" w:rsidRDefault="00BD41EA">
            <w:pPr>
              <w:spacing w:line="240" w:lineRule="auto"/>
              <w:ind w:firstLine="0"/>
              <w:jc w:val="center"/>
              <w:rPr>
                <w:sz w:val="20"/>
              </w:rPr>
            </w:pPr>
            <w:r>
              <w:rPr>
                <w:sz w:val="20"/>
              </w:rPr>
              <w:t>20 и выше</w:t>
            </w:r>
          </w:p>
        </w:tc>
        <w:tc>
          <w:tcPr>
            <w:tcW w:w="1166" w:type="dxa"/>
          </w:tcPr>
          <w:p w:rsidR="00000000" w:rsidRDefault="00BD41EA">
            <w:pPr>
              <w:spacing w:line="240" w:lineRule="auto"/>
              <w:ind w:firstLine="0"/>
              <w:jc w:val="center"/>
              <w:rPr>
                <w:sz w:val="20"/>
              </w:rPr>
            </w:pPr>
            <w:r>
              <w:rPr>
                <w:sz w:val="20"/>
              </w:rPr>
              <w:t>19 и ниже</w:t>
            </w:r>
          </w:p>
        </w:tc>
        <w:tc>
          <w:tcPr>
            <w:tcW w:w="1484" w:type="dxa"/>
          </w:tcPr>
          <w:p w:rsidR="00000000" w:rsidRDefault="00BD41EA">
            <w:pPr>
              <w:spacing w:line="240" w:lineRule="auto"/>
              <w:ind w:firstLine="0"/>
              <w:jc w:val="center"/>
              <w:rPr>
                <w:sz w:val="20"/>
              </w:rPr>
            </w:pPr>
          </w:p>
        </w:tc>
        <w:tc>
          <w:tcPr>
            <w:tcW w:w="1134" w:type="dxa"/>
          </w:tcPr>
          <w:p w:rsidR="00000000" w:rsidRDefault="00BD41EA">
            <w:pPr>
              <w:spacing w:line="240" w:lineRule="auto"/>
              <w:ind w:firstLine="0"/>
              <w:jc w:val="center"/>
              <w:rPr>
                <w:sz w:val="20"/>
              </w:rPr>
            </w:pP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 xml:space="preserve">Плиты </w:t>
            </w:r>
            <w:proofErr w:type="spellStart"/>
            <w:r>
              <w:rPr>
                <w:sz w:val="20"/>
              </w:rPr>
              <w:t>минераловатные</w:t>
            </w:r>
            <w:proofErr w:type="spellEnd"/>
            <w:r>
              <w:rPr>
                <w:sz w:val="20"/>
              </w:rPr>
              <w:t xml:space="preserve"> прошивные</w:t>
            </w:r>
          </w:p>
        </w:tc>
        <w:tc>
          <w:tcPr>
            <w:tcW w:w="1276" w:type="dxa"/>
          </w:tcPr>
          <w:p w:rsidR="00000000" w:rsidRDefault="00BD41EA">
            <w:pPr>
              <w:spacing w:line="240" w:lineRule="auto"/>
              <w:ind w:firstLine="0"/>
              <w:jc w:val="center"/>
              <w:rPr>
                <w:sz w:val="20"/>
              </w:rPr>
            </w:pPr>
            <w:r>
              <w:rPr>
                <w:sz w:val="20"/>
              </w:rPr>
              <w:t>120</w:t>
            </w:r>
          </w:p>
          <w:p w:rsidR="00000000" w:rsidRDefault="00BD41EA">
            <w:pPr>
              <w:spacing w:line="240" w:lineRule="auto"/>
              <w:ind w:firstLine="0"/>
              <w:jc w:val="center"/>
              <w:rPr>
                <w:sz w:val="20"/>
              </w:rPr>
            </w:pPr>
            <w:r>
              <w:rPr>
                <w:sz w:val="20"/>
              </w:rPr>
              <w:t>150</w:t>
            </w:r>
          </w:p>
        </w:tc>
        <w:tc>
          <w:tcPr>
            <w:tcW w:w="1602" w:type="dxa"/>
          </w:tcPr>
          <w:p w:rsidR="00000000" w:rsidRDefault="00BD41EA">
            <w:pPr>
              <w:spacing w:line="240" w:lineRule="auto"/>
              <w:ind w:firstLine="0"/>
              <w:rPr>
                <w:sz w:val="20"/>
              </w:rPr>
            </w:pPr>
            <w:r>
              <w:rPr>
                <w:sz w:val="20"/>
              </w:rPr>
              <w:t>0,045+0,00021</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0,049+0,0002</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lang w:val="en-US"/>
              </w:rPr>
            </w:pPr>
            <w:r>
              <w:rPr>
                <w:sz w:val="20"/>
              </w:rPr>
              <w:t>0,044</w:t>
            </w:r>
            <w:r>
              <w:rPr>
                <w:sz w:val="20"/>
                <w:lang w:val="en-US"/>
              </w:rPr>
              <w:t>-</w:t>
            </w:r>
            <w:r>
              <w:rPr>
                <w:sz w:val="20"/>
              </w:rPr>
              <w:t>0,035</w:t>
            </w:r>
          </w:p>
          <w:p w:rsidR="00000000" w:rsidRDefault="00BD41EA">
            <w:pPr>
              <w:spacing w:line="240" w:lineRule="auto"/>
              <w:ind w:firstLine="0"/>
              <w:rPr>
                <w:sz w:val="20"/>
              </w:rPr>
            </w:pPr>
            <w:r>
              <w:rPr>
                <w:sz w:val="20"/>
              </w:rPr>
              <w:t>0,048-0,037</w:t>
            </w:r>
          </w:p>
        </w:tc>
        <w:tc>
          <w:tcPr>
            <w:tcW w:w="1484" w:type="dxa"/>
          </w:tcPr>
          <w:p w:rsidR="00000000" w:rsidRDefault="00BD41EA">
            <w:pPr>
              <w:spacing w:line="240" w:lineRule="auto"/>
              <w:ind w:firstLine="0"/>
              <w:rPr>
                <w:sz w:val="20"/>
              </w:rPr>
            </w:pPr>
            <w:r>
              <w:rPr>
                <w:sz w:val="20"/>
              </w:rPr>
              <w:t>От минус 180 до 450 для матов, на ткани, сетке, холсте из стекловолокна; до 700 — на металлической сетке</w:t>
            </w:r>
          </w:p>
        </w:tc>
        <w:tc>
          <w:tcPr>
            <w:tcW w:w="1134" w:type="dxa"/>
          </w:tcPr>
          <w:p w:rsidR="00000000" w:rsidRDefault="00BD41EA">
            <w:pPr>
              <w:spacing w:line="240" w:lineRule="auto"/>
              <w:ind w:firstLine="0"/>
              <w:rPr>
                <w:sz w:val="20"/>
              </w:rPr>
            </w:pPr>
            <w:r>
              <w:rPr>
                <w:sz w:val="20"/>
              </w:rPr>
              <w:t>Негорючие</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Плиты теплоизоляционные из минеральной ваты на синтетическом связующем</w:t>
            </w:r>
          </w:p>
        </w:tc>
        <w:tc>
          <w:tcPr>
            <w:tcW w:w="1276" w:type="dxa"/>
          </w:tcPr>
          <w:p w:rsidR="00000000" w:rsidRDefault="00BD41EA">
            <w:pPr>
              <w:spacing w:line="240" w:lineRule="auto"/>
              <w:ind w:firstLine="0"/>
              <w:jc w:val="center"/>
              <w:rPr>
                <w:sz w:val="20"/>
              </w:rPr>
            </w:pPr>
            <w:r>
              <w:rPr>
                <w:sz w:val="20"/>
              </w:rPr>
              <w:t>65</w:t>
            </w:r>
          </w:p>
          <w:p w:rsidR="00000000" w:rsidRDefault="00BD41EA">
            <w:pPr>
              <w:spacing w:line="240" w:lineRule="auto"/>
              <w:ind w:firstLine="0"/>
              <w:jc w:val="center"/>
              <w:rPr>
                <w:sz w:val="20"/>
                <w:lang w:val="en-US"/>
              </w:rPr>
            </w:pPr>
            <w:r>
              <w:rPr>
                <w:sz w:val="20"/>
              </w:rPr>
              <w:t>95</w:t>
            </w:r>
          </w:p>
          <w:p w:rsidR="00000000" w:rsidRDefault="00BD41EA">
            <w:pPr>
              <w:spacing w:line="240" w:lineRule="auto"/>
              <w:ind w:firstLine="0"/>
              <w:jc w:val="center"/>
              <w:rPr>
                <w:sz w:val="20"/>
                <w:lang w:val="en-US"/>
              </w:rPr>
            </w:pPr>
            <w:r>
              <w:rPr>
                <w:sz w:val="20"/>
              </w:rPr>
              <w:t>120</w:t>
            </w:r>
          </w:p>
          <w:p w:rsidR="00000000" w:rsidRDefault="00BD41EA">
            <w:pPr>
              <w:spacing w:line="240" w:lineRule="auto"/>
              <w:ind w:firstLine="0"/>
              <w:jc w:val="center"/>
              <w:rPr>
                <w:sz w:val="20"/>
              </w:rPr>
            </w:pPr>
            <w:r>
              <w:rPr>
                <w:sz w:val="20"/>
              </w:rPr>
              <w:t>180</w:t>
            </w:r>
          </w:p>
        </w:tc>
        <w:tc>
          <w:tcPr>
            <w:tcW w:w="1602" w:type="dxa"/>
          </w:tcPr>
          <w:p w:rsidR="00000000" w:rsidRDefault="00BD41EA">
            <w:pPr>
              <w:spacing w:line="240" w:lineRule="auto"/>
              <w:ind w:firstLine="0"/>
              <w:rPr>
                <w:sz w:val="20"/>
                <w:lang w:val="en-US"/>
              </w:rPr>
            </w:pPr>
            <w:r>
              <w:rPr>
                <w:sz w:val="20"/>
              </w:rPr>
              <w:t>0,04+0,00029</w:t>
            </w:r>
            <w:r>
              <w:rPr>
                <w:i/>
                <w:sz w:val="20"/>
                <w:lang w:val="en-US"/>
              </w:rPr>
              <w:t>t</w:t>
            </w:r>
            <w:r>
              <w:rPr>
                <w:sz w:val="20"/>
                <w:vertAlign w:val="subscript"/>
                <w:lang w:val="en-US"/>
              </w:rPr>
              <w:t>m</w:t>
            </w:r>
          </w:p>
          <w:p w:rsidR="00000000" w:rsidRDefault="00BD41EA">
            <w:pPr>
              <w:spacing w:line="240" w:lineRule="auto"/>
              <w:ind w:firstLine="0"/>
              <w:rPr>
                <w:sz w:val="20"/>
                <w:lang w:val="en-US"/>
              </w:rPr>
            </w:pPr>
            <w:r>
              <w:rPr>
                <w:sz w:val="20"/>
              </w:rPr>
              <w:t>0,</w:t>
            </w:r>
            <w:r>
              <w:rPr>
                <w:sz w:val="20"/>
              </w:rPr>
              <w:t>043+0,00022</w:t>
            </w:r>
            <w:r>
              <w:rPr>
                <w:i/>
                <w:sz w:val="20"/>
                <w:lang w:val="en-US"/>
              </w:rPr>
              <w:t>t</w:t>
            </w:r>
            <w:r>
              <w:rPr>
                <w:sz w:val="20"/>
                <w:vertAlign w:val="subscript"/>
                <w:lang w:val="en-US"/>
              </w:rPr>
              <w:t>m</w:t>
            </w:r>
          </w:p>
          <w:p w:rsidR="00000000" w:rsidRDefault="00BD41EA">
            <w:pPr>
              <w:spacing w:line="240" w:lineRule="auto"/>
              <w:ind w:firstLine="0"/>
              <w:rPr>
                <w:sz w:val="20"/>
                <w:lang w:val="en-US"/>
              </w:rPr>
            </w:pPr>
            <w:r>
              <w:rPr>
                <w:sz w:val="20"/>
              </w:rPr>
              <w:t>0,044+0,00021</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0,052+0,0002</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lang w:val="en-US"/>
              </w:rPr>
            </w:pPr>
            <w:r>
              <w:rPr>
                <w:sz w:val="20"/>
              </w:rPr>
              <w:t>0,039</w:t>
            </w:r>
            <w:r>
              <w:rPr>
                <w:sz w:val="20"/>
                <w:lang w:val="en-US"/>
              </w:rPr>
              <w:t>-</w:t>
            </w:r>
            <w:r>
              <w:rPr>
                <w:sz w:val="20"/>
              </w:rPr>
              <w:t>0,03</w:t>
            </w:r>
          </w:p>
          <w:p w:rsidR="00000000" w:rsidRDefault="00BD41EA">
            <w:pPr>
              <w:spacing w:line="240" w:lineRule="auto"/>
              <w:ind w:firstLine="0"/>
              <w:rPr>
                <w:sz w:val="20"/>
                <w:lang w:val="en-US"/>
              </w:rPr>
            </w:pPr>
            <w:r>
              <w:rPr>
                <w:sz w:val="20"/>
              </w:rPr>
              <w:t>0,042-0,031</w:t>
            </w:r>
          </w:p>
          <w:p w:rsidR="00000000" w:rsidRDefault="00BD41EA">
            <w:pPr>
              <w:spacing w:line="240" w:lineRule="auto"/>
              <w:ind w:firstLine="0"/>
              <w:rPr>
                <w:sz w:val="20"/>
                <w:lang w:val="en-US"/>
              </w:rPr>
            </w:pPr>
            <w:r>
              <w:rPr>
                <w:sz w:val="20"/>
              </w:rPr>
              <w:t>0,043-0,032</w:t>
            </w:r>
          </w:p>
          <w:p w:rsidR="00000000" w:rsidRDefault="00BD41EA">
            <w:pPr>
              <w:spacing w:line="240" w:lineRule="auto"/>
              <w:ind w:firstLine="0"/>
              <w:rPr>
                <w:sz w:val="20"/>
                <w:lang w:val="en-US"/>
              </w:rPr>
            </w:pPr>
            <w:r>
              <w:rPr>
                <w:sz w:val="20"/>
              </w:rPr>
              <w:t>0,051-0,038</w:t>
            </w:r>
          </w:p>
          <w:p w:rsidR="00000000" w:rsidRDefault="00BD41EA">
            <w:pPr>
              <w:spacing w:line="240" w:lineRule="auto"/>
              <w:ind w:firstLine="0"/>
              <w:rPr>
                <w:sz w:val="20"/>
              </w:rPr>
            </w:pPr>
          </w:p>
        </w:tc>
        <w:tc>
          <w:tcPr>
            <w:tcW w:w="1484" w:type="dxa"/>
          </w:tcPr>
          <w:p w:rsidR="00000000" w:rsidRDefault="00BD41EA">
            <w:pPr>
              <w:spacing w:line="240" w:lineRule="auto"/>
              <w:ind w:firstLine="0"/>
              <w:rPr>
                <w:sz w:val="20"/>
              </w:rPr>
            </w:pPr>
            <w:r>
              <w:rPr>
                <w:sz w:val="20"/>
              </w:rPr>
              <w:t>От минус 60 до 400</w:t>
            </w:r>
          </w:p>
          <w:p w:rsidR="00000000" w:rsidRDefault="00BD41EA">
            <w:pPr>
              <w:spacing w:line="240" w:lineRule="auto"/>
              <w:ind w:firstLine="0"/>
              <w:rPr>
                <w:sz w:val="20"/>
              </w:rPr>
            </w:pPr>
            <w:r>
              <w:rPr>
                <w:sz w:val="20"/>
              </w:rPr>
              <w:t>От минус 180 до 400</w:t>
            </w:r>
          </w:p>
        </w:tc>
        <w:tc>
          <w:tcPr>
            <w:tcW w:w="1134" w:type="dxa"/>
          </w:tcPr>
          <w:p w:rsidR="00000000" w:rsidRDefault="00BD41EA">
            <w:pPr>
              <w:spacing w:line="240" w:lineRule="auto"/>
              <w:ind w:firstLine="0"/>
              <w:jc w:val="center"/>
              <w:rPr>
                <w:sz w:val="20"/>
              </w:rPr>
            </w:pPr>
            <w:r>
              <w:rPr>
                <w:sz w:val="20"/>
              </w:rPr>
              <w:t>»</w:t>
            </w:r>
          </w:p>
        </w:tc>
      </w:tr>
      <w:tr w:rsidR="00000000">
        <w:tblPrEx>
          <w:tblCellMar>
            <w:top w:w="0" w:type="dxa"/>
            <w:bottom w:w="0" w:type="dxa"/>
          </w:tblCellMar>
        </w:tblPrEx>
        <w:tc>
          <w:tcPr>
            <w:tcW w:w="1871" w:type="dxa"/>
          </w:tcPr>
          <w:p w:rsidR="00000000" w:rsidRDefault="00BD41EA">
            <w:pPr>
              <w:spacing w:line="240" w:lineRule="auto"/>
              <w:ind w:firstLine="0"/>
              <w:rPr>
                <w:sz w:val="20"/>
                <w:lang w:val="en-US"/>
              </w:rPr>
            </w:pPr>
            <w:r>
              <w:rPr>
                <w:sz w:val="20"/>
              </w:rPr>
              <w:t xml:space="preserve">Теплоизоляционные изделия из вспененного </w:t>
            </w:r>
            <w:proofErr w:type="spellStart"/>
            <w:r>
              <w:rPr>
                <w:sz w:val="20"/>
              </w:rPr>
              <w:t>этиленполи</w:t>
            </w:r>
            <w:proofErr w:type="spellEnd"/>
            <w:r>
              <w:rPr>
                <w:sz w:val="20"/>
                <w:lang w:val="en-US"/>
              </w:rPr>
              <w:t>-</w:t>
            </w:r>
          </w:p>
          <w:p w:rsidR="00000000" w:rsidRDefault="00BD41EA">
            <w:pPr>
              <w:spacing w:line="240" w:lineRule="auto"/>
              <w:ind w:firstLine="0"/>
              <w:rPr>
                <w:sz w:val="20"/>
              </w:rPr>
            </w:pPr>
            <w:r>
              <w:rPr>
                <w:sz w:val="20"/>
              </w:rPr>
              <w:t>пропиленового каучука «</w:t>
            </w:r>
            <w:proofErr w:type="spellStart"/>
            <w:r>
              <w:rPr>
                <w:sz w:val="20"/>
              </w:rPr>
              <w:t>Аэрофлекс</w:t>
            </w:r>
            <w:proofErr w:type="spellEnd"/>
            <w:r>
              <w:rPr>
                <w:sz w:val="20"/>
              </w:rPr>
              <w:t>»</w:t>
            </w:r>
          </w:p>
        </w:tc>
        <w:tc>
          <w:tcPr>
            <w:tcW w:w="1276" w:type="dxa"/>
          </w:tcPr>
          <w:p w:rsidR="00000000" w:rsidRDefault="00BD41EA">
            <w:pPr>
              <w:spacing w:line="240" w:lineRule="auto"/>
              <w:ind w:firstLine="0"/>
              <w:jc w:val="center"/>
              <w:rPr>
                <w:sz w:val="20"/>
              </w:rPr>
            </w:pPr>
            <w:r>
              <w:rPr>
                <w:sz w:val="20"/>
              </w:rPr>
              <w:t>60</w:t>
            </w:r>
          </w:p>
        </w:tc>
        <w:tc>
          <w:tcPr>
            <w:tcW w:w="1602" w:type="dxa"/>
          </w:tcPr>
          <w:p w:rsidR="00000000" w:rsidRDefault="00BD41EA">
            <w:pPr>
              <w:spacing w:line="240" w:lineRule="auto"/>
              <w:ind w:firstLine="0"/>
              <w:rPr>
                <w:sz w:val="20"/>
              </w:rPr>
            </w:pPr>
            <w:r>
              <w:rPr>
                <w:sz w:val="20"/>
              </w:rPr>
              <w:t>0,034+0,0002</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rPr>
            </w:pPr>
            <w:r>
              <w:rPr>
                <w:sz w:val="20"/>
              </w:rPr>
              <w:t>0,033</w:t>
            </w:r>
          </w:p>
        </w:tc>
        <w:tc>
          <w:tcPr>
            <w:tcW w:w="1484" w:type="dxa"/>
          </w:tcPr>
          <w:p w:rsidR="00000000" w:rsidRDefault="00BD41EA">
            <w:pPr>
              <w:spacing w:line="240" w:lineRule="auto"/>
              <w:ind w:firstLine="0"/>
              <w:rPr>
                <w:sz w:val="20"/>
              </w:rPr>
            </w:pPr>
            <w:r>
              <w:rPr>
                <w:sz w:val="20"/>
              </w:rPr>
              <w:t>От минус 57 до 125</w:t>
            </w:r>
          </w:p>
        </w:tc>
        <w:tc>
          <w:tcPr>
            <w:tcW w:w="1134" w:type="dxa"/>
          </w:tcPr>
          <w:p w:rsidR="00000000" w:rsidRDefault="00BD41EA">
            <w:pPr>
              <w:spacing w:line="240" w:lineRule="auto"/>
              <w:ind w:firstLine="0"/>
              <w:rPr>
                <w:sz w:val="20"/>
                <w:lang w:val="en-US"/>
              </w:rPr>
            </w:pPr>
            <w:r>
              <w:rPr>
                <w:sz w:val="20"/>
              </w:rPr>
              <w:t>Слабо</w:t>
            </w:r>
            <w:r>
              <w:rPr>
                <w:sz w:val="20"/>
                <w:lang w:val="en-US"/>
              </w:rPr>
              <w:t>-</w:t>
            </w:r>
          </w:p>
          <w:p w:rsidR="00000000" w:rsidRDefault="00BD41EA">
            <w:pPr>
              <w:spacing w:line="240" w:lineRule="auto"/>
              <w:ind w:firstLine="0"/>
              <w:rPr>
                <w:sz w:val="20"/>
              </w:rPr>
            </w:pPr>
            <w:r>
              <w:rPr>
                <w:sz w:val="20"/>
              </w:rPr>
              <w:t>горючие</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 xml:space="preserve">Полуцилиндры и цилиндры </w:t>
            </w:r>
            <w:proofErr w:type="spellStart"/>
            <w:r>
              <w:rPr>
                <w:sz w:val="20"/>
              </w:rPr>
              <w:t>минераловатные</w:t>
            </w:r>
            <w:proofErr w:type="spellEnd"/>
          </w:p>
        </w:tc>
        <w:tc>
          <w:tcPr>
            <w:tcW w:w="1276" w:type="dxa"/>
          </w:tcPr>
          <w:p w:rsidR="00000000" w:rsidRDefault="00BD41EA">
            <w:pPr>
              <w:spacing w:line="240" w:lineRule="auto"/>
              <w:ind w:firstLine="0"/>
              <w:jc w:val="center"/>
              <w:rPr>
                <w:sz w:val="20"/>
              </w:rPr>
            </w:pPr>
            <w:r>
              <w:rPr>
                <w:sz w:val="20"/>
              </w:rPr>
              <w:t>50</w:t>
            </w:r>
          </w:p>
          <w:p w:rsidR="00000000" w:rsidRDefault="00BD41EA">
            <w:pPr>
              <w:spacing w:line="240" w:lineRule="auto"/>
              <w:ind w:firstLine="0"/>
              <w:jc w:val="center"/>
              <w:rPr>
                <w:sz w:val="20"/>
              </w:rPr>
            </w:pPr>
            <w:r>
              <w:rPr>
                <w:sz w:val="20"/>
              </w:rPr>
              <w:t>80</w:t>
            </w:r>
          </w:p>
          <w:p w:rsidR="00000000" w:rsidRDefault="00BD41EA">
            <w:pPr>
              <w:spacing w:line="240" w:lineRule="auto"/>
              <w:ind w:firstLine="0"/>
              <w:jc w:val="center"/>
              <w:rPr>
                <w:sz w:val="20"/>
              </w:rPr>
            </w:pPr>
            <w:r>
              <w:rPr>
                <w:sz w:val="20"/>
              </w:rPr>
              <w:t>100</w:t>
            </w:r>
          </w:p>
          <w:p w:rsidR="00000000" w:rsidRDefault="00BD41EA">
            <w:pPr>
              <w:spacing w:line="240" w:lineRule="auto"/>
              <w:ind w:firstLine="0"/>
              <w:jc w:val="center"/>
              <w:rPr>
                <w:sz w:val="20"/>
              </w:rPr>
            </w:pPr>
            <w:r>
              <w:rPr>
                <w:sz w:val="20"/>
              </w:rPr>
              <w:t>150</w:t>
            </w:r>
          </w:p>
          <w:p w:rsidR="00000000" w:rsidRDefault="00BD41EA">
            <w:pPr>
              <w:spacing w:line="240" w:lineRule="auto"/>
              <w:ind w:firstLine="0"/>
              <w:jc w:val="center"/>
              <w:rPr>
                <w:sz w:val="20"/>
              </w:rPr>
            </w:pPr>
            <w:r>
              <w:rPr>
                <w:sz w:val="20"/>
              </w:rPr>
              <w:t>200</w:t>
            </w:r>
          </w:p>
        </w:tc>
        <w:tc>
          <w:tcPr>
            <w:tcW w:w="1602" w:type="dxa"/>
          </w:tcPr>
          <w:p w:rsidR="00000000" w:rsidRDefault="00BD41EA">
            <w:pPr>
              <w:spacing w:line="240" w:lineRule="auto"/>
              <w:ind w:firstLine="0"/>
              <w:rPr>
                <w:sz w:val="20"/>
              </w:rPr>
            </w:pPr>
            <w:r>
              <w:rPr>
                <w:sz w:val="20"/>
              </w:rPr>
              <w:t>0,04+0,00003</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0,044+0,00022</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0,049+0,00021</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0,05+0,0002</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0,053+0,00019</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rPr>
            </w:pPr>
            <w:r>
              <w:rPr>
                <w:sz w:val="20"/>
              </w:rPr>
              <w:t>0,039-0,029</w:t>
            </w:r>
          </w:p>
          <w:p w:rsidR="00000000" w:rsidRDefault="00BD41EA">
            <w:pPr>
              <w:spacing w:line="240" w:lineRule="auto"/>
              <w:ind w:firstLine="0"/>
              <w:rPr>
                <w:sz w:val="20"/>
              </w:rPr>
            </w:pPr>
            <w:r>
              <w:rPr>
                <w:sz w:val="20"/>
              </w:rPr>
              <w:t>0,043-0,032</w:t>
            </w:r>
          </w:p>
          <w:p w:rsidR="00000000" w:rsidRDefault="00BD41EA">
            <w:pPr>
              <w:spacing w:line="240" w:lineRule="auto"/>
              <w:ind w:firstLine="0"/>
              <w:rPr>
                <w:sz w:val="20"/>
              </w:rPr>
            </w:pPr>
            <w:r>
              <w:rPr>
                <w:sz w:val="20"/>
              </w:rPr>
              <w:t>0,048-0,036</w:t>
            </w:r>
          </w:p>
          <w:p w:rsidR="00000000" w:rsidRDefault="00BD41EA">
            <w:pPr>
              <w:spacing w:line="240" w:lineRule="auto"/>
              <w:ind w:firstLine="0"/>
              <w:rPr>
                <w:sz w:val="20"/>
              </w:rPr>
            </w:pPr>
            <w:r>
              <w:rPr>
                <w:sz w:val="20"/>
              </w:rPr>
              <w:t>0,049-0,035</w:t>
            </w:r>
          </w:p>
          <w:p w:rsidR="00000000" w:rsidRDefault="00BD41EA">
            <w:pPr>
              <w:spacing w:line="240" w:lineRule="auto"/>
              <w:ind w:firstLine="0"/>
              <w:rPr>
                <w:sz w:val="20"/>
              </w:rPr>
            </w:pPr>
            <w:r>
              <w:rPr>
                <w:sz w:val="20"/>
              </w:rPr>
              <w:t>0,052-0,038</w:t>
            </w:r>
          </w:p>
        </w:tc>
        <w:tc>
          <w:tcPr>
            <w:tcW w:w="1484" w:type="dxa"/>
          </w:tcPr>
          <w:p w:rsidR="00000000" w:rsidRDefault="00BD41EA">
            <w:pPr>
              <w:spacing w:line="240" w:lineRule="auto"/>
              <w:ind w:firstLine="0"/>
              <w:rPr>
                <w:sz w:val="20"/>
              </w:rPr>
            </w:pPr>
            <w:r>
              <w:rPr>
                <w:sz w:val="20"/>
              </w:rPr>
              <w:t>От минус 180 до 400</w:t>
            </w:r>
          </w:p>
        </w:tc>
        <w:tc>
          <w:tcPr>
            <w:tcW w:w="1134" w:type="dxa"/>
          </w:tcPr>
          <w:p w:rsidR="00000000" w:rsidRDefault="00BD41EA">
            <w:pPr>
              <w:spacing w:line="240" w:lineRule="auto"/>
              <w:ind w:firstLine="0"/>
              <w:rPr>
                <w:sz w:val="20"/>
              </w:rPr>
            </w:pPr>
            <w:r>
              <w:rPr>
                <w:sz w:val="20"/>
              </w:rPr>
              <w:t>Негорючие</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Шнур т</w:t>
            </w:r>
            <w:r>
              <w:rPr>
                <w:sz w:val="20"/>
              </w:rPr>
              <w:t>еплоизоляционный из минеральной ваты</w:t>
            </w:r>
          </w:p>
        </w:tc>
        <w:tc>
          <w:tcPr>
            <w:tcW w:w="1276" w:type="dxa"/>
          </w:tcPr>
          <w:p w:rsidR="00000000" w:rsidRDefault="00BD41EA">
            <w:pPr>
              <w:spacing w:line="240" w:lineRule="auto"/>
              <w:ind w:firstLine="0"/>
              <w:jc w:val="center"/>
              <w:rPr>
                <w:sz w:val="20"/>
              </w:rPr>
            </w:pPr>
            <w:r>
              <w:rPr>
                <w:sz w:val="20"/>
              </w:rPr>
              <w:t>200</w:t>
            </w:r>
          </w:p>
        </w:tc>
        <w:tc>
          <w:tcPr>
            <w:tcW w:w="1602" w:type="dxa"/>
          </w:tcPr>
          <w:p w:rsidR="00000000" w:rsidRDefault="00BD41EA">
            <w:pPr>
              <w:spacing w:line="240" w:lineRule="auto"/>
              <w:ind w:firstLine="0"/>
              <w:rPr>
                <w:sz w:val="20"/>
              </w:rPr>
            </w:pPr>
            <w:r>
              <w:rPr>
                <w:sz w:val="20"/>
              </w:rPr>
              <w:t>0,056+0,00019</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rPr>
            </w:pPr>
            <w:r>
              <w:rPr>
                <w:sz w:val="20"/>
              </w:rPr>
              <w:t>0,055-0,04</w:t>
            </w:r>
          </w:p>
        </w:tc>
        <w:tc>
          <w:tcPr>
            <w:tcW w:w="1484" w:type="dxa"/>
          </w:tcPr>
          <w:p w:rsidR="00000000" w:rsidRDefault="00BD41EA">
            <w:pPr>
              <w:spacing w:line="240" w:lineRule="auto"/>
              <w:ind w:firstLine="0"/>
              <w:rPr>
                <w:sz w:val="20"/>
              </w:rPr>
            </w:pPr>
            <w:r>
              <w:rPr>
                <w:sz w:val="20"/>
              </w:rPr>
              <w:t>От минус 180 до 600 в зависимости от материала сетчатой трубки</w:t>
            </w:r>
          </w:p>
        </w:tc>
        <w:tc>
          <w:tcPr>
            <w:tcW w:w="1134" w:type="dxa"/>
          </w:tcPr>
          <w:p w:rsidR="00000000" w:rsidRDefault="00BD41EA">
            <w:pPr>
              <w:spacing w:line="240" w:lineRule="auto"/>
              <w:ind w:firstLine="0"/>
              <w:rPr>
                <w:sz w:val="20"/>
              </w:rPr>
            </w:pPr>
            <w:r>
              <w:rPr>
                <w:sz w:val="20"/>
              </w:rPr>
              <w:t xml:space="preserve">В сетчатых трубках из металлической проволоки и нити стеклянной -негорючие, остальные </w:t>
            </w:r>
            <w:proofErr w:type="spellStart"/>
            <w:r>
              <w:rPr>
                <w:sz w:val="20"/>
              </w:rPr>
              <w:t>слабогорючие</w:t>
            </w:r>
            <w:proofErr w:type="spellEnd"/>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Маты из стеклянного штапельного волокна на синтетическом связующем</w:t>
            </w:r>
          </w:p>
        </w:tc>
        <w:tc>
          <w:tcPr>
            <w:tcW w:w="1276" w:type="dxa"/>
          </w:tcPr>
          <w:p w:rsidR="00000000" w:rsidRDefault="00BD41EA">
            <w:pPr>
              <w:spacing w:line="240" w:lineRule="auto"/>
              <w:ind w:firstLine="0"/>
              <w:jc w:val="center"/>
              <w:rPr>
                <w:sz w:val="20"/>
              </w:rPr>
            </w:pPr>
            <w:r>
              <w:rPr>
                <w:sz w:val="20"/>
              </w:rPr>
              <w:t>50</w:t>
            </w:r>
          </w:p>
          <w:p w:rsidR="00000000" w:rsidRDefault="00BD41EA">
            <w:pPr>
              <w:spacing w:line="240" w:lineRule="auto"/>
              <w:ind w:firstLine="0"/>
              <w:jc w:val="center"/>
              <w:rPr>
                <w:sz w:val="20"/>
              </w:rPr>
            </w:pPr>
            <w:r>
              <w:rPr>
                <w:sz w:val="20"/>
              </w:rPr>
              <w:t>70</w:t>
            </w:r>
          </w:p>
        </w:tc>
        <w:tc>
          <w:tcPr>
            <w:tcW w:w="1602" w:type="dxa"/>
          </w:tcPr>
          <w:p w:rsidR="00000000" w:rsidRDefault="00BD41EA">
            <w:pPr>
              <w:spacing w:line="240" w:lineRule="auto"/>
              <w:ind w:firstLine="0"/>
              <w:rPr>
                <w:sz w:val="20"/>
              </w:rPr>
            </w:pPr>
            <w:r>
              <w:rPr>
                <w:sz w:val="20"/>
              </w:rPr>
              <w:t>0,04+0,0003</w:t>
            </w:r>
            <w:r>
              <w:rPr>
                <w:i/>
                <w:sz w:val="20"/>
                <w:lang w:val="en-US"/>
              </w:rPr>
              <w:t xml:space="preserve"> t</w:t>
            </w:r>
            <w:r>
              <w:rPr>
                <w:sz w:val="20"/>
                <w:vertAlign w:val="subscript"/>
                <w:lang w:val="en-US"/>
              </w:rPr>
              <w:t>m</w:t>
            </w:r>
          </w:p>
          <w:p w:rsidR="00000000" w:rsidRDefault="00BD41EA">
            <w:pPr>
              <w:spacing w:line="240" w:lineRule="auto"/>
              <w:ind w:firstLine="0"/>
              <w:rPr>
                <w:sz w:val="20"/>
              </w:rPr>
            </w:pPr>
            <w:r>
              <w:rPr>
                <w:sz w:val="20"/>
              </w:rPr>
              <w:t>0,042+0,00028</w:t>
            </w:r>
            <w:r>
              <w:rPr>
                <w:i/>
                <w:sz w:val="20"/>
                <w:lang w:val="en-US"/>
              </w:rPr>
              <w:t xml:space="preserve"> t</w:t>
            </w:r>
            <w:r>
              <w:rPr>
                <w:sz w:val="20"/>
                <w:vertAlign w:val="subscript"/>
                <w:lang w:val="en-US"/>
              </w:rPr>
              <w:t>m</w:t>
            </w:r>
          </w:p>
        </w:tc>
        <w:tc>
          <w:tcPr>
            <w:tcW w:w="1166" w:type="dxa"/>
          </w:tcPr>
          <w:p w:rsidR="00000000" w:rsidRDefault="00BD41EA">
            <w:pPr>
              <w:spacing w:line="240" w:lineRule="auto"/>
              <w:ind w:firstLine="0"/>
              <w:rPr>
                <w:sz w:val="20"/>
              </w:rPr>
            </w:pPr>
            <w:r>
              <w:rPr>
                <w:sz w:val="20"/>
              </w:rPr>
              <w:t>0,039-0,029</w:t>
            </w:r>
          </w:p>
          <w:p w:rsidR="00000000" w:rsidRDefault="00BD41EA">
            <w:pPr>
              <w:spacing w:line="240" w:lineRule="auto"/>
              <w:ind w:firstLine="0"/>
              <w:rPr>
                <w:sz w:val="20"/>
              </w:rPr>
            </w:pPr>
            <w:r>
              <w:rPr>
                <w:sz w:val="20"/>
              </w:rPr>
              <w:t>0,041-0,03</w:t>
            </w:r>
          </w:p>
        </w:tc>
        <w:tc>
          <w:tcPr>
            <w:tcW w:w="1484" w:type="dxa"/>
          </w:tcPr>
          <w:p w:rsidR="00000000" w:rsidRDefault="00BD41EA">
            <w:pPr>
              <w:spacing w:line="240" w:lineRule="auto"/>
              <w:ind w:firstLine="0"/>
              <w:rPr>
                <w:sz w:val="20"/>
              </w:rPr>
            </w:pPr>
            <w:r>
              <w:rPr>
                <w:sz w:val="20"/>
              </w:rPr>
              <w:t>От минус 60 до 180</w:t>
            </w:r>
          </w:p>
        </w:tc>
        <w:tc>
          <w:tcPr>
            <w:tcW w:w="1134" w:type="dxa"/>
          </w:tcPr>
          <w:p w:rsidR="00000000" w:rsidRDefault="00BD41EA">
            <w:pPr>
              <w:spacing w:line="240" w:lineRule="auto"/>
              <w:ind w:firstLine="0"/>
              <w:rPr>
                <w:sz w:val="20"/>
              </w:rPr>
            </w:pPr>
            <w:r>
              <w:rPr>
                <w:sz w:val="20"/>
              </w:rPr>
              <w:t>Негорючие</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 xml:space="preserve">Маты и вата из </w:t>
            </w:r>
            <w:proofErr w:type="spellStart"/>
            <w:r>
              <w:rPr>
                <w:sz w:val="20"/>
              </w:rPr>
              <w:t>супертонкого</w:t>
            </w:r>
            <w:proofErr w:type="spellEnd"/>
            <w:r>
              <w:rPr>
                <w:sz w:val="20"/>
              </w:rPr>
              <w:t xml:space="preserve"> стеклянного волокна без связующего</w:t>
            </w:r>
          </w:p>
        </w:tc>
        <w:tc>
          <w:tcPr>
            <w:tcW w:w="1276" w:type="dxa"/>
          </w:tcPr>
          <w:p w:rsidR="00000000" w:rsidRDefault="00BD41EA">
            <w:pPr>
              <w:spacing w:line="240" w:lineRule="auto"/>
              <w:ind w:firstLine="0"/>
              <w:jc w:val="center"/>
              <w:rPr>
                <w:sz w:val="20"/>
              </w:rPr>
            </w:pPr>
            <w:r>
              <w:rPr>
                <w:sz w:val="20"/>
              </w:rPr>
              <w:t>70</w:t>
            </w:r>
          </w:p>
        </w:tc>
        <w:tc>
          <w:tcPr>
            <w:tcW w:w="1602" w:type="dxa"/>
          </w:tcPr>
          <w:p w:rsidR="00000000" w:rsidRDefault="00BD41EA">
            <w:pPr>
              <w:spacing w:line="240" w:lineRule="auto"/>
              <w:ind w:firstLine="0"/>
              <w:rPr>
                <w:sz w:val="20"/>
              </w:rPr>
            </w:pPr>
            <w:r>
              <w:rPr>
                <w:sz w:val="20"/>
              </w:rPr>
              <w:t>0,033+0,00014</w:t>
            </w:r>
            <w:r>
              <w:rPr>
                <w:i/>
                <w:sz w:val="20"/>
                <w:lang w:val="en-US"/>
              </w:rPr>
              <w:t xml:space="preserve"> t</w:t>
            </w:r>
            <w:r>
              <w:rPr>
                <w:sz w:val="20"/>
                <w:vertAlign w:val="subscript"/>
                <w:lang w:val="en-US"/>
              </w:rPr>
              <w:t>m</w:t>
            </w:r>
          </w:p>
        </w:tc>
        <w:tc>
          <w:tcPr>
            <w:tcW w:w="1166" w:type="dxa"/>
          </w:tcPr>
          <w:p w:rsidR="00000000" w:rsidRDefault="00BD41EA">
            <w:pPr>
              <w:spacing w:line="240" w:lineRule="auto"/>
              <w:ind w:firstLine="0"/>
              <w:rPr>
                <w:sz w:val="20"/>
              </w:rPr>
            </w:pPr>
            <w:r>
              <w:rPr>
                <w:sz w:val="20"/>
              </w:rPr>
              <w:t>0,032-0,024</w:t>
            </w:r>
          </w:p>
        </w:tc>
        <w:tc>
          <w:tcPr>
            <w:tcW w:w="1484" w:type="dxa"/>
          </w:tcPr>
          <w:p w:rsidR="00000000" w:rsidRDefault="00BD41EA">
            <w:pPr>
              <w:spacing w:line="240" w:lineRule="auto"/>
              <w:ind w:firstLine="0"/>
              <w:rPr>
                <w:sz w:val="20"/>
              </w:rPr>
            </w:pPr>
            <w:r>
              <w:rPr>
                <w:sz w:val="20"/>
              </w:rPr>
              <w:t>От минус 180 до 400</w:t>
            </w:r>
          </w:p>
        </w:tc>
        <w:tc>
          <w:tcPr>
            <w:tcW w:w="1134" w:type="dxa"/>
          </w:tcPr>
          <w:p w:rsidR="00000000" w:rsidRDefault="00BD41EA">
            <w:pPr>
              <w:spacing w:line="240" w:lineRule="auto"/>
              <w:ind w:firstLine="0"/>
              <w:jc w:val="center"/>
              <w:rPr>
                <w:sz w:val="20"/>
              </w:rPr>
            </w:pPr>
            <w:r>
              <w:rPr>
                <w:sz w:val="20"/>
              </w:rPr>
              <w:t>»</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 xml:space="preserve">Маты </w:t>
            </w:r>
            <w:r>
              <w:rPr>
                <w:sz w:val="20"/>
              </w:rPr>
              <w:t xml:space="preserve">и вата из </w:t>
            </w:r>
            <w:proofErr w:type="spellStart"/>
            <w:r>
              <w:rPr>
                <w:sz w:val="20"/>
              </w:rPr>
              <w:t>супертонкого</w:t>
            </w:r>
            <w:proofErr w:type="spellEnd"/>
            <w:r>
              <w:rPr>
                <w:sz w:val="20"/>
              </w:rPr>
              <w:t xml:space="preserve"> базальтового волокна без связующего</w:t>
            </w:r>
          </w:p>
        </w:tc>
        <w:tc>
          <w:tcPr>
            <w:tcW w:w="1276" w:type="dxa"/>
          </w:tcPr>
          <w:p w:rsidR="00000000" w:rsidRDefault="00BD41EA">
            <w:pPr>
              <w:spacing w:line="240" w:lineRule="auto"/>
              <w:ind w:firstLine="0"/>
              <w:jc w:val="center"/>
              <w:rPr>
                <w:sz w:val="20"/>
              </w:rPr>
            </w:pPr>
            <w:r>
              <w:rPr>
                <w:sz w:val="20"/>
              </w:rPr>
              <w:t>80</w:t>
            </w:r>
          </w:p>
        </w:tc>
        <w:tc>
          <w:tcPr>
            <w:tcW w:w="1602" w:type="dxa"/>
          </w:tcPr>
          <w:p w:rsidR="00000000" w:rsidRDefault="00BD41EA">
            <w:pPr>
              <w:spacing w:line="240" w:lineRule="auto"/>
              <w:ind w:firstLine="0"/>
              <w:rPr>
                <w:sz w:val="20"/>
              </w:rPr>
            </w:pPr>
            <w:r>
              <w:rPr>
                <w:sz w:val="20"/>
              </w:rPr>
              <w:t>0,032+0,00019</w:t>
            </w:r>
            <w:r>
              <w:rPr>
                <w:i/>
                <w:sz w:val="20"/>
                <w:lang w:val="en-US"/>
              </w:rPr>
              <w:t xml:space="preserve"> t</w:t>
            </w:r>
            <w:r>
              <w:rPr>
                <w:sz w:val="20"/>
                <w:vertAlign w:val="subscript"/>
                <w:lang w:val="en-US"/>
              </w:rPr>
              <w:t>m</w:t>
            </w:r>
          </w:p>
        </w:tc>
        <w:tc>
          <w:tcPr>
            <w:tcW w:w="1166" w:type="dxa"/>
          </w:tcPr>
          <w:p w:rsidR="00000000" w:rsidRDefault="00BD41EA">
            <w:pPr>
              <w:spacing w:line="240" w:lineRule="auto"/>
              <w:ind w:firstLine="0"/>
              <w:rPr>
                <w:sz w:val="20"/>
              </w:rPr>
            </w:pPr>
            <w:r>
              <w:rPr>
                <w:sz w:val="20"/>
              </w:rPr>
              <w:t>0,031-0,24</w:t>
            </w:r>
          </w:p>
        </w:tc>
        <w:tc>
          <w:tcPr>
            <w:tcW w:w="1484" w:type="dxa"/>
          </w:tcPr>
          <w:p w:rsidR="00000000" w:rsidRDefault="00BD41EA">
            <w:pPr>
              <w:spacing w:line="240" w:lineRule="auto"/>
              <w:ind w:firstLine="0"/>
              <w:rPr>
                <w:sz w:val="20"/>
              </w:rPr>
            </w:pPr>
            <w:r>
              <w:rPr>
                <w:sz w:val="20"/>
              </w:rPr>
              <w:t>От минус 180 до 600</w:t>
            </w:r>
          </w:p>
        </w:tc>
        <w:tc>
          <w:tcPr>
            <w:tcW w:w="1134" w:type="dxa"/>
          </w:tcPr>
          <w:p w:rsidR="00000000" w:rsidRDefault="00BD41EA">
            <w:pPr>
              <w:spacing w:line="240" w:lineRule="auto"/>
              <w:ind w:firstLine="0"/>
              <w:jc w:val="center"/>
              <w:rPr>
                <w:sz w:val="20"/>
              </w:rPr>
            </w:pPr>
            <w:r>
              <w:rPr>
                <w:sz w:val="20"/>
              </w:rPr>
              <w:t>»</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Песок перлитовый, вспученный, мелкий</w:t>
            </w:r>
          </w:p>
        </w:tc>
        <w:tc>
          <w:tcPr>
            <w:tcW w:w="1276" w:type="dxa"/>
          </w:tcPr>
          <w:p w:rsidR="00000000" w:rsidRDefault="00BD41EA">
            <w:pPr>
              <w:spacing w:line="240" w:lineRule="auto"/>
              <w:ind w:firstLine="0"/>
              <w:jc w:val="center"/>
              <w:rPr>
                <w:sz w:val="20"/>
              </w:rPr>
            </w:pPr>
            <w:r>
              <w:rPr>
                <w:sz w:val="20"/>
              </w:rPr>
              <w:t>110</w:t>
            </w:r>
          </w:p>
          <w:p w:rsidR="00000000" w:rsidRDefault="00BD41EA">
            <w:pPr>
              <w:spacing w:line="240" w:lineRule="auto"/>
              <w:ind w:firstLine="0"/>
              <w:jc w:val="center"/>
              <w:rPr>
                <w:sz w:val="20"/>
              </w:rPr>
            </w:pPr>
            <w:r>
              <w:rPr>
                <w:sz w:val="20"/>
              </w:rPr>
              <w:t>150</w:t>
            </w:r>
          </w:p>
          <w:p w:rsidR="00000000" w:rsidRDefault="00BD41EA">
            <w:pPr>
              <w:spacing w:line="240" w:lineRule="auto"/>
              <w:ind w:firstLine="0"/>
              <w:jc w:val="center"/>
              <w:rPr>
                <w:sz w:val="20"/>
              </w:rPr>
            </w:pPr>
            <w:r>
              <w:rPr>
                <w:sz w:val="20"/>
              </w:rPr>
              <w:t>225</w:t>
            </w:r>
          </w:p>
        </w:tc>
        <w:tc>
          <w:tcPr>
            <w:tcW w:w="1602" w:type="dxa"/>
          </w:tcPr>
          <w:p w:rsidR="00000000" w:rsidRDefault="00BD41EA">
            <w:pPr>
              <w:spacing w:line="240" w:lineRule="auto"/>
              <w:ind w:firstLine="0"/>
              <w:rPr>
                <w:sz w:val="20"/>
              </w:rPr>
            </w:pPr>
            <w:r>
              <w:rPr>
                <w:sz w:val="20"/>
              </w:rPr>
              <w:t>0,052+0,00012</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0,055+0,00012</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0,058+0,00012</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rPr>
            </w:pPr>
            <w:r>
              <w:rPr>
                <w:sz w:val="20"/>
              </w:rPr>
              <w:t>0,051-0,038</w:t>
            </w:r>
          </w:p>
          <w:p w:rsidR="00000000" w:rsidRDefault="00BD41EA">
            <w:pPr>
              <w:spacing w:line="240" w:lineRule="auto"/>
              <w:ind w:firstLine="0"/>
              <w:rPr>
                <w:sz w:val="20"/>
              </w:rPr>
            </w:pPr>
            <w:r>
              <w:rPr>
                <w:sz w:val="20"/>
              </w:rPr>
              <w:t>0,054-0,04</w:t>
            </w:r>
          </w:p>
          <w:p w:rsidR="00000000" w:rsidRDefault="00BD41EA">
            <w:pPr>
              <w:spacing w:line="240" w:lineRule="auto"/>
              <w:ind w:firstLine="0"/>
              <w:rPr>
                <w:sz w:val="20"/>
              </w:rPr>
            </w:pPr>
            <w:r>
              <w:rPr>
                <w:sz w:val="20"/>
              </w:rPr>
              <w:t>0,057-0,042</w:t>
            </w:r>
          </w:p>
        </w:tc>
        <w:tc>
          <w:tcPr>
            <w:tcW w:w="1484" w:type="dxa"/>
          </w:tcPr>
          <w:p w:rsidR="00000000" w:rsidRDefault="00BD41EA">
            <w:pPr>
              <w:spacing w:line="240" w:lineRule="auto"/>
              <w:ind w:firstLine="0"/>
              <w:rPr>
                <w:sz w:val="20"/>
              </w:rPr>
            </w:pPr>
            <w:r>
              <w:rPr>
                <w:sz w:val="20"/>
              </w:rPr>
              <w:t>От минус 180 до 875</w:t>
            </w:r>
          </w:p>
        </w:tc>
        <w:tc>
          <w:tcPr>
            <w:tcW w:w="1134" w:type="dxa"/>
          </w:tcPr>
          <w:p w:rsidR="00000000" w:rsidRDefault="00BD41EA">
            <w:pPr>
              <w:spacing w:line="240" w:lineRule="auto"/>
              <w:ind w:firstLine="0"/>
              <w:jc w:val="center"/>
              <w:rPr>
                <w:sz w:val="20"/>
              </w:rPr>
            </w:pPr>
            <w:r>
              <w:rPr>
                <w:sz w:val="20"/>
              </w:rPr>
              <w:t>»</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 xml:space="preserve">Теплоизоляционные изделия из </w:t>
            </w:r>
            <w:proofErr w:type="spellStart"/>
            <w:r>
              <w:rPr>
                <w:sz w:val="20"/>
              </w:rPr>
              <w:t>пенополистирола</w:t>
            </w:r>
            <w:proofErr w:type="spellEnd"/>
          </w:p>
        </w:tc>
        <w:tc>
          <w:tcPr>
            <w:tcW w:w="1276" w:type="dxa"/>
          </w:tcPr>
          <w:p w:rsidR="00000000" w:rsidRDefault="00BD41EA">
            <w:pPr>
              <w:spacing w:line="240" w:lineRule="auto"/>
              <w:ind w:firstLine="0"/>
              <w:jc w:val="center"/>
              <w:rPr>
                <w:sz w:val="20"/>
              </w:rPr>
            </w:pPr>
            <w:r>
              <w:rPr>
                <w:sz w:val="20"/>
              </w:rPr>
              <w:t>30</w:t>
            </w:r>
          </w:p>
          <w:p w:rsidR="00000000" w:rsidRDefault="00BD41EA">
            <w:pPr>
              <w:spacing w:line="240" w:lineRule="auto"/>
              <w:ind w:firstLine="0"/>
              <w:jc w:val="center"/>
              <w:rPr>
                <w:sz w:val="20"/>
              </w:rPr>
            </w:pPr>
            <w:r>
              <w:rPr>
                <w:sz w:val="20"/>
              </w:rPr>
              <w:t>50</w:t>
            </w:r>
          </w:p>
          <w:p w:rsidR="00000000" w:rsidRDefault="00BD41EA">
            <w:pPr>
              <w:spacing w:line="240" w:lineRule="auto"/>
              <w:ind w:firstLine="0"/>
              <w:jc w:val="center"/>
              <w:rPr>
                <w:sz w:val="20"/>
              </w:rPr>
            </w:pPr>
            <w:r>
              <w:rPr>
                <w:sz w:val="20"/>
              </w:rPr>
              <w:t>100</w:t>
            </w:r>
          </w:p>
        </w:tc>
        <w:tc>
          <w:tcPr>
            <w:tcW w:w="1602" w:type="dxa"/>
          </w:tcPr>
          <w:p w:rsidR="00000000" w:rsidRDefault="00BD41EA">
            <w:pPr>
              <w:spacing w:line="240" w:lineRule="auto"/>
              <w:ind w:firstLine="0"/>
              <w:rPr>
                <w:sz w:val="20"/>
              </w:rPr>
            </w:pPr>
            <w:r>
              <w:rPr>
                <w:sz w:val="20"/>
              </w:rPr>
              <w:t>0,033+0,00018</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0,036+0,00018</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0,041+0,00018</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rPr>
            </w:pPr>
            <w:r>
              <w:rPr>
                <w:sz w:val="20"/>
              </w:rPr>
              <w:t>0,032-0,024</w:t>
            </w:r>
          </w:p>
          <w:p w:rsidR="00000000" w:rsidRDefault="00BD41EA">
            <w:pPr>
              <w:spacing w:line="240" w:lineRule="auto"/>
              <w:ind w:firstLine="0"/>
              <w:rPr>
                <w:sz w:val="20"/>
              </w:rPr>
            </w:pPr>
            <w:r>
              <w:rPr>
                <w:sz w:val="20"/>
              </w:rPr>
              <w:t>0,035-0,026</w:t>
            </w:r>
          </w:p>
          <w:p w:rsidR="00000000" w:rsidRDefault="00BD41EA">
            <w:pPr>
              <w:spacing w:line="240" w:lineRule="auto"/>
              <w:ind w:firstLine="0"/>
              <w:rPr>
                <w:sz w:val="20"/>
              </w:rPr>
            </w:pPr>
            <w:r>
              <w:rPr>
                <w:sz w:val="20"/>
              </w:rPr>
              <w:t>0,04-0,03</w:t>
            </w:r>
          </w:p>
        </w:tc>
        <w:tc>
          <w:tcPr>
            <w:tcW w:w="1484" w:type="dxa"/>
          </w:tcPr>
          <w:p w:rsidR="00000000" w:rsidRDefault="00BD41EA">
            <w:pPr>
              <w:spacing w:line="240" w:lineRule="auto"/>
              <w:ind w:firstLine="0"/>
              <w:rPr>
                <w:sz w:val="20"/>
              </w:rPr>
            </w:pPr>
            <w:r>
              <w:rPr>
                <w:sz w:val="20"/>
              </w:rPr>
              <w:t>От минус 180 до 70</w:t>
            </w:r>
          </w:p>
        </w:tc>
        <w:tc>
          <w:tcPr>
            <w:tcW w:w="1134" w:type="dxa"/>
          </w:tcPr>
          <w:p w:rsidR="00000000" w:rsidRDefault="00BD41EA">
            <w:pPr>
              <w:spacing w:line="240" w:lineRule="auto"/>
              <w:ind w:firstLine="0"/>
              <w:rPr>
                <w:sz w:val="20"/>
              </w:rPr>
            </w:pPr>
            <w:r>
              <w:rPr>
                <w:sz w:val="20"/>
              </w:rPr>
              <w:t>Горючие</w:t>
            </w: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 xml:space="preserve">Теплоизоляционные изделия из </w:t>
            </w:r>
            <w:proofErr w:type="spellStart"/>
            <w:r>
              <w:rPr>
                <w:sz w:val="20"/>
              </w:rPr>
              <w:t>пенополиуретана</w:t>
            </w:r>
            <w:proofErr w:type="spellEnd"/>
          </w:p>
        </w:tc>
        <w:tc>
          <w:tcPr>
            <w:tcW w:w="1276" w:type="dxa"/>
          </w:tcPr>
          <w:p w:rsidR="00000000" w:rsidRDefault="00BD41EA">
            <w:pPr>
              <w:spacing w:line="240" w:lineRule="auto"/>
              <w:ind w:firstLine="0"/>
              <w:jc w:val="center"/>
              <w:rPr>
                <w:sz w:val="20"/>
              </w:rPr>
            </w:pPr>
            <w:r>
              <w:rPr>
                <w:sz w:val="20"/>
              </w:rPr>
              <w:t>40</w:t>
            </w:r>
          </w:p>
          <w:p w:rsidR="00000000" w:rsidRDefault="00BD41EA">
            <w:pPr>
              <w:spacing w:line="240" w:lineRule="auto"/>
              <w:ind w:firstLine="0"/>
              <w:jc w:val="center"/>
              <w:rPr>
                <w:sz w:val="20"/>
              </w:rPr>
            </w:pPr>
            <w:r>
              <w:rPr>
                <w:sz w:val="20"/>
              </w:rPr>
              <w:t>50</w:t>
            </w:r>
          </w:p>
          <w:p w:rsidR="00000000" w:rsidRDefault="00BD41EA">
            <w:pPr>
              <w:spacing w:line="240" w:lineRule="auto"/>
              <w:ind w:firstLine="0"/>
              <w:jc w:val="center"/>
              <w:rPr>
                <w:sz w:val="20"/>
              </w:rPr>
            </w:pPr>
            <w:r>
              <w:rPr>
                <w:sz w:val="20"/>
              </w:rPr>
              <w:t>70</w:t>
            </w:r>
          </w:p>
        </w:tc>
        <w:tc>
          <w:tcPr>
            <w:tcW w:w="1602" w:type="dxa"/>
          </w:tcPr>
          <w:p w:rsidR="00000000" w:rsidRDefault="00BD41EA">
            <w:pPr>
              <w:spacing w:line="240" w:lineRule="auto"/>
              <w:ind w:firstLine="0"/>
              <w:rPr>
                <w:sz w:val="20"/>
              </w:rPr>
            </w:pPr>
            <w:r>
              <w:rPr>
                <w:sz w:val="20"/>
              </w:rPr>
              <w:t>0,030+0,00015</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0,032+0,0</w:t>
            </w:r>
            <w:r>
              <w:rPr>
                <w:sz w:val="20"/>
              </w:rPr>
              <w:t>0015</w:t>
            </w:r>
            <w:r>
              <w:rPr>
                <w:i/>
                <w:sz w:val="20"/>
                <w:lang w:val="en-US"/>
              </w:rPr>
              <w:t>t</w:t>
            </w:r>
            <w:r>
              <w:rPr>
                <w:sz w:val="20"/>
                <w:vertAlign w:val="subscript"/>
                <w:lang w:val="en-US"/>
              </w:rPr>
              <w:t>m</w:t>
            </w:r>
          </w:p>
          <w:p w:rsidR="00000000" w:rsidRDefault="00BD41EA">
            <w:pPr>
              <w:spacing w:line="240" w:lineRule="auto"/>
              <w:ind w:firstLine="0"/>
              <w:rPr>
                <w:sz w:val="20"/>
              </w:rPr>
            </w:pPr>
            <w:r>
              <w:rPr>
                <w:sz w:val="20"/>
              </w:rPr>
              <w:t>0,037+0,00015</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rPr>
            </w:pPr>
            <w:r>
              <w:rPr>
                <w:sz w:val="20"/>
              </w:rPr>
              <w:t>0,029-0,024</w:t>
            </w:r>
          </w:p>
          <w:p w:rsidR="00000000" w:rsidRDefault="00BD41EA">
            <w:pPr>
              <w:spacing w:line="240" w:lineRule="auto"/>
              <w:ind w:firstLine="0"/>
              <w:rPr>
                <w:sz w:val="20"/>
              </w:rPr>
            </w:pPr>
            <w:r>
              <w:rPr>
                <w:sz w:val="20"/>
              </w:rPr>
              <w:t>0,031-0,025</w:t>
            </w:r>
          </w:p>
          <w:p w:rsidR="00000000" w:rsidRDefault="00BD41EA">
            <w:pPr>
              <w:spacing w:line="240" w:lineRule="auto"/>
              <w:ind w:firstLine="0"/>
              <w:rPr>
                <w:sz w:val="20"/>
              </w:rPr>
            </w:pPr>
            <w:r>
              <w:rPr>
                <w:sz w:val="20"/>
              </w:rPr>
              <w:t>0,036-0,027</w:t>
            </w:r>
          </w:p>
        </w:tc>
        <w:tc>
          <w:tcPr>
            <w:tcW w:w="1484" w:type="dxa"/>
          </w:tcPr>
          <w:p w:rsidR="00000000" w:rsidRDefault="00BD41EA">
            <w:pPr>
              <w:spacing w:line="240" w:lineRule="auto"/>
              <w:ind w:firstLine="0"/>
              <w:rPr>
                <w:sz w:val="20"/>
              </w:rPr>
            </w:pPr>
            <w:r>
              <w:rPr>
                <w:sz w:val="20"/>
              </w:rPr>
              <w:t>От минус 180 до 130</w:t>
            </w:r>
          </w:p>
        </w:tc>
        <w:tc>
          <w:tcPr>
            <w:tcW w:w="1134" w:type="dxa"/>
          </w:tcPr>
          <w:p w:rsidR="00000000" w:rsidRDefault="00BD41EA">
            <w:pPr>
              <w:spacing w:line="240" w:lineRule="auto"/>
              <w:ind w:firstLine="0"/>
              <w:jc w:val="center"/>
              <w:rPr>
                <w:sz w:val="20"/>
              </w:rPr>
            </w:pPr>
            <w:r>
              <w:rPr>
                <w:sz w:val="20"/>
              </w:rPr>
              <w:t>»</w:t>
            </w:r>
          </w:p>
        </w:tc>
      </w:tr>
      <w:tr w:rsidR="00000000">
        <w:tblPrEx>
          <w:tblCellMar>
            <w:top w:w="0" w:type="dxa"/>
            <w:bottom w:w="0" w:type="dxa"/>
          </w:tblCellMar>
        </w:tblPrEx>
        <w:tc>
          <w:tcPr>
            <w:tcW w:w="1871" w:type="dxa"/>
            <w:tcBorders>
              <w:bottom w:val="nil"/>
            </w:tcBorders>
          </w:tcPr>
          <w:p w:rsidR="00000000" w:rsidRDefault="00BD41EA">
            <w:pPr>
              <w:spacing w:line="240" w:lineRule="auto"/>
              <w:ind w:firstLine="0"/>
              <w:rPr>
                <w:sz w:val="20"/>
              </w:rPr>
            </w:pPr>
            <w:r>
              <w:rPr>
                <w:sz w:val="20"/>
              </w:rPr>
              <w:t xml:space="preserve">Теплоизоляционные изделия из </w:t>
            </w:r>
            <w:proofErr w:type="spellStart"/>
            <w:r>
              <w:rPr>
                <w:sz w:val="20"/>
              </w:rPr>
              <w:t>бутадиен-акрилонитрила</w:t>
            </w:r>
            <w:proofErr w:type="spellEnd"/>
            <w:r>
              <w:rPr>
                <w:sz w:val="20"/>
              </w:rPr>
              <w:t xml:space="preserve"> «</w:t>
            </w:r>
            <w:proofErr w:type="spellStart"/>
            <w:r>
              <w:rPr>
                <w:sz w:val="20"/>
              </w:rPr>
              <w:t>Кайманфлекс</w:t>
            </w:r>
            <w:proofErr w:type="spellEnd"/>
            <w:r>
              <w:rPr>
                <w:sz w:val="20"/>
                <w:lang w:val="en-US"/>
              </w:rPr>
              <w:t xml:space="preserve"> </w:t>
            </w:r>
          </w:p>
          <w:p w:rsidR="00000000" w:rsidRDefault="00BD41EA">
            <w:pPr>
              <w:spacing w:line="240" w:lineRule="auto"/>
              <w:ind w:firstLine="0"/>
              <w:rPr>
                <w:sz w:val="20"/>
              </w:rPr>
            </w:pPr>
            <w:r>
              <w:rPr>
                <w:sz w:val="20"/>
                <w:lang w:val="en-US"/>
              </w:rPr>
              <w:t>(K-flex)»</w:t>
            </w:r>
            <w:r>
              <w:rPr>
                <w:sz w:val="20"/>
              </w:rPr>
              <w:t xml:space="preserve"> марок:</w:t>
            </w:r>
          </w:p>
        </w:tc>
        <w:tc>
          <w:tcPr>
            <w:tcW w:w="1276" w:type="dxa"/>
            <w:tcBorders>
              <w:bottom w:val="nil"/>
            </w:tcBorders>
          </w:tcPr>
          <w:p w:rsidR="00000000" w:rsidRDefault="00BD41EA">
            <w:pPr>
              <w:spacing w:line="240" w:lineRule="auto"/>
              <w:ind w:firstLine="0"/>
              <w:jc w:val="center"/>
              <w:rPr>
                <w:sz w:val="20"/>
              </w:rPr>
            </w:pPr>
          </w:p>
        </w:tc>
        <w:tc>
          <w:tcPr>
            <w:tcW w:w="1603" w:type="dxa"/>
            <w:tcBorders>
              <w:bottom w:val="nil"/>
            </w:tcBorders>
          </w:tcPr>
          <w:p w:rsidR="00000000" w:rsidRDefault="00BD41EA">
            <w:pPr>
              <w:spacing w:line="240" w:lineRule="auto"/>
              <w:ind w:firstLine="0"/>
              <w:rPr>
                <w:sz w:val="20"/>
              </w:rPr>
            </w:pPr>
          </w:p>
        </w:tc>
        <w:tc>
          <w:tcPr>
            <w:tcW w:w="1166" w:type="dxa"/>
            <w:tcBorders>
              <w:bottom w:val="nil"/>
            </w:tcBorders>
          </w:tcPr>
          <w:p w:rsidR="00000000" w:rsidRDefault="00BD41EA">
            <w:pPr>
              <w:spacing w:line="240" w:lineRule="auto"/>
              <w:ind w:firstLine="0"/>
              <w:rPr>
                <w:sz w:val="20"/>
              </w:rPr>
            </w:pPr>
          </w:p>
        </w:tc>
        <w:tc>
          <w:tcPr>
            <w:tcW w:w="1483" w:type="dxa"/>
            <w:tcBorders>
              <w:bottom w:val="nil"/>
            </w:tcBorders>
          </w:tcPr>
          <w:p w:rsidR="00000000" w:rsidRDefault="00BD41EA">
            <w:pPr>
              <w:spacing w:line="240" w:lineRule="auto"/>
              <w:ind w:firstLine="0"/>
              <w:rPr>
                <w:sz w:val="20"/>
              </w:rPr>
            </w:pPr>
          </w:p>
        </w:tc>
        <w:tc>
          <w:tcPr>
            <w:tcW w:w="1134" w:type="dxa"/>
            <w:tcBorders>
              <w:bottom w:val="nil"/>
            </w:tcBorders>
          </w:tcPr>
          <w:p w:rsidR="00000000" w:rsidRDefault="00BD41EA">
            <w:pPr>
              <w:spacing w:line="240" w:lineRule="auto"/>
              <w:ind w:firstLine="0"/>
              <w:rPr>
                <w:sz w:val="20"/>
              </w:rPr>
            </w:pPr>
          </w:p>
        </w:tc>
      </w:tr>
      <w:tr w:rsidR="00000000">
        <w:tblPrEx>
          <w:tblCellMar>
            <w:top w:w="0" w:type="dxa"/>
            <w:bottom w:w="0" w:type="dxa"/>
          </w:tblCellMar>
        </w:tblPrEx>
        <w:tc>
          <w:tcPr>
            <w:tcW w:w="1871" w:type="dxa"/>
            <w:tcBorders>
              <w:top w:val="nil"/>
              <w:bottom w:val="nil"/>
            </w:tcBorders>
          </w:tcPr>
          <w:p w:rsidR="00000000" w:rsidRDefault="00BD41EA">
            <w:pPr>
              <w:spacing w:line="240" w:lineRule="auto"/>
              <w:ind w:firstLine="0"/>
              <w:jc w:val="center"/>
              <w:rPr>
                <w:sz w:val="20"/>
              </w:rPr>
            </w:pPr>
            <w:r>
              <w:rPr>
                <w:sz w:val="20"/>
              </w:rPr>
              <w:t>ЕС</w:t>
            </w:r>
          </w:p>
        </w:tc>
        <w:tc>
          <w:tcPr>
            <w:tcW w:w="1276" w:type="dxa"/>
            <w:tcBorders>
              <w:top w:val="nil"/>
              <w:bottom w:val="nil"/>
            </w:tcBorders>
          </w:tcPr>
          <w:p w:rsidR="00000000" w:rsidRDefault="00BD41EA">
            <w:pPr>
              <w:spacing w:line="240" w:lineRule="auto"/>
              <w:ind w:firstLine="0"/>
              <w:jc w:val="center"/>
              <w:rPr>
                <w:sz w:val="20"/>
              </w:rPr>
            </w:pPr>
            <w:r>
              <w:rPr>
                <w:sz w:val="20"/>
              </w:rPr>
              <w:t>60-80</w:t>
            </w:r>
          </w:p>
        </w:tc>
        <w:tc>
          <w:tcPr>
            <w:tcW w:w="1603" w:type="dxa"/>
            <w:tcBorders>
              <w:top w:val="nil"/>
              <w:bottom w:val="nil"/>
            </w:tcBorders>
          </w:tcPr>
          <w:p w:rsidR="00000000" w:rsidRDefault="00BD41EA">
            <w:pPr>
              <w:spacing w:line="240" w:lineRule="auto"/>
              <w:ind w:firstLine="0"/>
              <w:rPr>
                <w:sz w:val="20"/>
              </w:rPr>
            </w:pPr>
            <w:r>
              <w:rPr>
                <w:sz w:val="20"/>
              </w:rPr>
              <w:t>0,036</w:t>
            </w:r>
          </w:p>
        </w:tc>
        <w:tc>
          <w:tcPr>
            <w:tcW w:w="1166" w:type="dxa"/>
            <w:tcBorders>
              <w:top w:val="nil"/>
              <w:bottom w:val="nil"/>
            </w:tcBorders>
          </w:tcPr>
          <w:p w:rsidR="00000000" w:rsidRDefault="00BD41EA">
            <w:pPr>
              <w:spacing w:line="240" w:lineRule="auto"/>
              <w:ind w:firstLine="0"/>
              <w:rPr>
                <w:sz w:val="20"/>
              </w:rPr>
            </w:pPr>
            <w:r>
              <w:rPr>
                <w:sz w:val="20"/>
              </w:rPr>
              <w:t>0,034</w:t>
            </w:r>
          </w:p>
        </w:tc>
        <w:tc>
          <w:tcPr>
            <w:tcW w:w="1483" w:type="dxa"/>
            <w:tcBorders>
              <w:top w:val="nil"/>
              <w:bottom w:val="nil"/>
            </w:tcBorders>
          </w:tcPr>
          <w:p w:rsidR="00000000" w:rsidRDefault="00BD41EA">
            <w:pPr>
              <w:spacing w:line="240" w:lineRule="auto"/>
              <w:ind w:firstLine="0"/>
              <w:rPr>
                <w:sz w:val="20"/>
              </w:rPr>
            </w:pPr>
            <w:r>
              <w:rPr>
                <w:sz w:val="20"/>
              </w:rPr>
              <w:t>От минус 40 до</w:t>
            </w:r>
          </w:p>
        </w:tc>
        <w:tc>
          <w:tcPr>
            <w:tcW w:w="1134" w:type="dxa"/>
            <w:tcBorders>
              <w:top w:val="nil"/>
              <w:bottom w:val="nil"/>
            </w:tcBorders>
          </w:tcPr>
          <w:p w:rsidR="00000000" w:rsidRDefault="00BD41EA">
            <w:pPr>
              <w:spacing w:line="240" w:lineRule="auto"/>
              <w:ind w:firstLine="0"/>
              <w:rPr>
                <w:sz w:val="20"/>
              </w:rPr>
            </w:pPr>
            <w:r>
              <w:rPr>
                <w:sz w:val="20"/>
              </w:rPr>
              <w:t>Слабо-</w:t>
            </w:r>
          </w:p>
        </w:tc>
      </w:tr>
      <w:tr w:rsidR="00000000">
        <w:tblPrEx>
          <w:tblCellMar>
            <w:top w:w="0" w:type="dxa"/>
            <w:bottom w:w="0" w:type="dxa"/>
          </w:tblCellMar>
        </w:tblPrEx>
        <w:tc>
          <w:tcPr>
            <w:tcW w:w="1871" w:type="dxa"/>
            <w:tcBorders>
              <w:top w:val="nil"/>
              <w:bottom w:val="nil"/>
            </w:tcBorders>
          </w:tcPr>
          <w:p w:rsidR="00000000" w:rsidRDefault="00BD41EA">
            <w:pPr>
              <w:spacing w:line="240" w:lineRule="auto"/>
              <w:ind w:firstLine="0"/>
              <w:jc w:val="center"/>
              <w:rPr>
                <w:sz w:val="20"/>
              </w:rPr>
            </w:pPr>
            <w:r>
              <w:rPr>
                <w:sz w:val="20"/>
                <w:lang w:val="en-US"/>
              </w:rPr>
              <w:t>ST</w:t>
            </w:r>
          </w:p>
        </w:tc>
        <w:tc>
          <w:tcPr>
            <w:tcW w:w="1276" w:type="dxa"/>
            <w:tcBorders>
              <w:top w:val="nil"/>
              <w:bottom w:val="nil"/>
            </w:tcBorders>
          </w:tcPr>
          <w:p w:rsidR="00000000" w:rsidRDefault="00BD41EA">
            <w:pPr>
              <w:spacing w:line="240" w:lineRule="auto"/>
              <w:ind w:firstLine="0"/>
              <w:jc w:val="center"/>
              <w:rPr>
                <w:sz w:val="20"/>
              </w:rPr>
            </w:pPr>
            <w:r>
              <w:rPr>
                <w:sz w:val="20"/>
              </w:rPr>
              <w:t>60-80</w:t>
            </w:r>
          </w:p>
        </w:tc>
        <w:tc>
          <w:tcPr>
            <w:tcW w:w="1603" w:type="dxa"/>
            <w:tcBorders>
              <w:top w:val="nil"/>
              <w:bottom w:val="nil"/>
            </w:tcBorders>
          </w:tcPr>
          <w:p w:rsidR="00000000" w:rsidRDefault="00BD41EA">
            <w:pPr>
              <w:spacing w:line="240" w:lineRule="auto"/>
              <w:ind w:firstLine="0"/>
              <w:rPr>
                <w:sz w:val="20"/>
              </w:rPr>
            </w:pPr>
            <w:r>
              <w:rPr>
                <w:sz w:val="20"/>
              </w:rPr>
              <w:t>0,036</w:t>
            </w:r>
          </w:p>
        </w:tc>
        <w:tc>
          <w:tcPr>
            <w:tcW w:w="1166" w:type="dxa"/>
            <w:tcBorders>
              <w:top w:val="nil"/>
              <w:bottom w:val="nil"/>
            </w:tcBorders>
          </w:tcPr>
          <w:p w:rsidR="00000000" w:rsidRDefault="00BD41EA">
            <w:pPr>
              <w:spacing w:line="240" w:lineRule="auto"/>
              <w:ind w:firstLine="0"/>
              <w:rPr>
                <w:sz w:val="20"/>
              </w:rPr>
            </w:pPr>
            <w:r>
              <w:rPr>
                <w:sz w:val="20"/>
              </w:rPr>
              <w:t>0,034</w:t>
            </w:r>
          </w:p>
        </w:tc>
        <w:tc>
          <w:tcPr>
            <w:tcW w:w="1483" w:type="dxa"/>
            <w:tcBorders>
              <w:top w:val="nil"/>
              <w:bottom w:val="nil"/>
            </w:tcBorders>
          </w:tcPr>
          <w:p w:rsidR="00000000" w:rsidRDefault="00BD41EA">
            <w:pPr>
              <w:spacing w:line="240" w:lineRule="auto"/>
              <w:ind w:firstLine="0"/>
              <w:rPr>
                <w:sz w:val="20"/>
              </w:rPr>
            </w:pPr>
            <w:r>
              <w:rPr>
                <w:sz w:val="20"/>
              </w:rPr>
              <w:t>105</w:t>
            </w:r>
          </w:p>
        </w:tc>
        <w:tc>
          <w:tcPr>
            <w:tcW w:w="1134" w:type="dxa"/>
            <w:tcBorders>
              <w:top w:val="nil"/>
              <w:bottom w:val="nil"/>
            </w:tcBorders>
          </w:tcPr>
          <w:p w:rsidR="00000000" w:rsidRDefault="00BD41EA">
            <w:pPr>
              <w:spacing w:line="240" w:lineRule="auto"/>
              <w:ind w:firstLine="0"/>
              <w:rPr>
                <w:sz w:val="20"/>
              </w:rPr>
            </w:pPr>
            <w:r>
              <w:rPr>
                <w:sz w:val="20"/>
              </w:rPr>
              <w:t>горючие</w:t>
            </w:r>
          </w:p>
        </w:tc>
      </w:tr>
      <w:tr w:rsidR="00000000">
        <w:tblPrEx>
          <w:tblCellMar>
            <w:top w:w="0" w:type="dxa"/>
            <w:bottom w:w="0" w:type="dxa"/>
          </w:tblCellMar>
        </w:tblPrEx>
        <w:tc>
          <w:tcPr>
            <w:tcW w:w="1871" w:type="dxa"/>
            <w:tcBorders>
              <w:top w:val="nil"/>
            </w:tcBorders>
          </w:tcPr>
          <w:p w:rsidR="00000000" w:rsidRDefault="00BD41EA">
            <w:pPr>
              <w:spacing w:line="240" w:lineRule="auto"/>
              <w:ind w:firstLine="0"/>
              <w:jc w:val="center"/>
              <w:rPr>
                <w:sz w:val="20"/>
              </w:rPr>
            </w:pPr>
            <w:proofErr w:type="spellStart"/>
            <w:r>
              <w:rPr>
                <w:sz w:val="20"/>
              </w:rPr>
              <w:t>ЕСО</w:t>
            </w:r>
            <w:proofErr w:type="spellEnd"/>
          </w:p>
        </w:tc>
        <w:tc>
          <w:tcPr>
            <w:tcW w:w="1276" w:type="dxa"/>
            <w:tcBorders>
              <w:top w:val="nil"/>
            </w:tcBorders>
          </w:tcPr>
          <w:p w:rsidR="00000000" w:rsidRDefault="00BD41EA">
            <w:pPr>
              <w:spacing w:line="240" w:lineRule="auto"/>
              <w:ind w:firstLine="0"/>
              <w:jc w:val="center"/>
              <w:rPr>
                <w:sz w:val="20"/>
              </w:rPr>
            </w:pPr>
            <w:r>
              <w:rPr>
                <w:sz w:val="20"/>
              </w:rPr>
              <w:t>60-95</w:t>
            </w:r>
          </w:p>
        </w:tc>
        <w:tc>
          <w:tcPr>
            <w:tcW w:w="1603" w:type="dxa"/>
            <w:tcBorders>
              <w:top w:val="nil"/>
            </w:tcBorders>
          </w:tcPr>
          <w:p w:rsidR="00000000" w:rsidRDefault="00BD41EA">
            <w:pPr>
              <w:spacing w:line="240" w:lineRule="auto"/>
              <w:ind w:firstLine="0"/>
              <w:rPr>
                <w:sz w:val="20"/>
              </w:rPr>
            </w:pPr>
            <w:r>
              <w:rPr>
                <w:sz w:val="20"/>
              </w:rPr>
              <w:t>0,040</w:t>
            </w:r>
          </w:p>
        </w:tc>
        <w:tc>
          <w:tcPr>
            <w:tcW w:w="1166" w:type="dxa"/>
            <w:tcBorders>
              <w:top w:val="nil"/>
            </w:tcBorders>
          </w:tcPr>
          <w:p w:rsidR="00000000" w:rsidRDefault="00BD41EA">
            <w:pPr>
              <w:spacing w:line="240" w:lineRule="auto"/>
              <w:ind w:firstLine="0"/>
              <w:rPr>
                <w:sz w:val="20"/>
              </w:rPr>
            </w:pPr>
            <w:r>
              <w:rPr>
                <w:sz w:val="20"/>
              </w:rPr>
              <w:t>0,036</w:t>
            </w:r>
          </w:p>
        </w:tc>
        <w:tc>
          <w:tcPr>
            <w:tcW w:w="1483" w:type="dxa"/>
            <w:tcBorders>
              <w:top w:val="nil"/>
            </w:tcBorders>
          </w:tcPr>
          <w:p w:rsidR="00000000" w:rsidRDefault="00BD41EA">
            <w:pPr>
              <w:spacing w:line="240" w:lineRule="auto"/>
              <w:ind w:firstLine="0"/>
              <w:rPr>
                <w:sz w:val="20"/>
              </w:rPr>
            </w:pPr>
            <w:r>
              <w:rPr>
                <w:sz w:val="20"/>
              </w:rPr>
              <w:t>От минус 70 до 130</w:t>
            </w:r>
          </w:p>
        </w:tc>
        <w:tc>
          <w:tcPr>
            <w:tcW w:w="1134" w:type="dxa"/>
            <w:tcBorders>
              <w:top w:val="nil"/>
            </w:tcBorders>
          </w:tcPr>
          <w:p w:rsidR="00000000" w:rsidRDefault="00BD41EA">
            <w:pPr>
              <w:spacing w:line="240" w:lineRule="auto"/>
              <w:ind w:firstLine="0"/>
              <w:rPr>
                <w:sz w:val="20"/>
              </w:rPr>
            </w:pPr>
          </w:p>
        </w:tc>
      </w:tr>
      <w:tr w:rsidR="00000000">
        <w:tblPrEx>
          <w:tblCellMar>
            <w:top w:w="0" w:type="dxa"/>
            <w:bottom w:w="0" w:type="dxa"/>
          </w:tblCellMar>
        </w:tblPrEx>
        <w:tc>
          <w:tcPr>
            <w:tcW w:w="1871" w:type="dxa"/>
          </w:tcPr>
          <w:p w:rsidR="00000000" w:rsidRDefault="00BD41EA">
            <w:pPr>
              <w:spacing w:line="240" w:lineRule="auto"/>
              <w:ind w:firstLine="0"/>
              <w:rPr>
                <w:sz w:val="20"/>
              </w:rPr>
            </w:pPr>
            <w:r>
              <w:rPr>
                <w:sz w:val="20"/>
              </w:rPr>
              <w:t xml:space="preserve">Теплоизоляционные изделия из </w:t>
            </w:r>
            <w:proofErr w:type="spellStart"/>
            <w:r>
              <w:rPr>
                <w:sz w:val="20"/>
              </w:rPr>
              <w:t>пенополиэтилена</w:t>
            </w:r>
            <w:proofErr w:type="spellEnd"/>
          </w:p>
        </w:tc>
        <w:tc>
          <w:tcPr>
            <w:tcW w:w="1276" w:type="dxa"/>
          </w:tcPr>
          <w:p w:rsidR="00000000" w:rsidRDefault="00BD41EA">
            <w:pPr>
              <w:spacing w:line="240" w:lineRule="auto"/>
              <w:ind w:firstLine="0"/>
              <w:jc w:val="center"/>
              <w:rPr>
                <w:sz w:val="20"/>
              </w:rPr>
            </w:pPr>
            <w:r>
              <w:rPr>
                <w:sz w:val="20"/>
              </w:rPr>
              <w:t>50</w:t>
            </w:r>
          </w:p>
        </w:tc>
        <w:tc>
          <w:tcPr>
            <w:tcW w:w="1603" w:type="dxa"/>
          </w:tcPr>
          <w:p w:rsidR="00000000" w:rsidRDefault="00BD41EA">
            <w:pPr>
              <w:spacing w:line="240" w:lineRule="auto"/>
              <w:ind w:firstLine="0"/>
              <w:rPr>
                <w:sz w:val="20"/>
              </w:rPr>
            </w:pPr>
            <w:r>
              <w:rPr>
                <w:sz w:val="20"/>
              </w:rPr>
              <w:t>0,035+0,00018</w:t>
            </w:r>
            <w:r>
              <w:rPr>
                <w:i/>
                <w:sz w:val="20"/>
                <w:lang w:val="en-US"/>
              </w:rPr>
              <w:t>t</w:t>
            </w:r>
            <w:r>
              <w:rPr>
                <w:sz w:val="20"/>
                <w:vertAlign w:val="subscript"/>
                <w:lang w:val="en-US"/>
              </w:rPr>
              <w:t>m</w:t>
            </w:r>
          </w:p>
        </w:tc>
        <w:tc>
          <w:tcPr>
            <w:tcW w:w="1166" w:type="dxa"/>
          </w:tcPr>
          <w:p w:rsidR="00000000" w:rsidRDefault="00BD41EA">
            <w:pPr>
              <w:spacing w:line="240" w:lineRule="auto"/>
              <w:ind w:firstLine="0"/>
              <w:rPr>
                <w:sz w:val="20"/>
              </w:rPr>
            </w:pPr>
            <w:r>
              <w:rPr>
                <w:sz w:val="20"/>
              </w:rPr>
              <w:t>0,033</w:t>
            </w:r>
          </w:p>
        </w:tc>
        <w:tc>
          <w:tcPr>
            <w:tcW w:w="1483" w:type="dxa"/>
          </w:tcPr>
          <w:p w:rsidR="00000000" w:rsidRDefault="00BD41EA">
            <w:pPr>
              <w:spacing w:line="240" w:lineRule="auto"/>
              <w:ind w:firstLine="0"/>
              <w:rPr>
                <w:sz w:val="20"/>
              </w:rPr>
            </w:pPr>
            <w:r>
              <w:rPr>
                <w:sz w:val="20"/>
              </w:rPr>
              <w:t>От минус 70 до 70</w:t>
            </w:r>
          </w:p>
        </w:tc>
        <w:tc>
          <w:tcPr>
            <w:tcW w:w="1134" w:type="dxa"/>
          </w:tcPr>
          <w:p w:rsidR="00000000" w:rsidRDefault="00BD41EA">
            <w:pPr>
              <w:spacing w:line="240" w:lineRule="auto"/>
              <w:ind w:firstLine="0"/>
              <w:jc w:val="center"/>
              <w:rPr>
                <w:sz w:val="20"/>
              </w:rPr>
            </w:pPr>
            <w:r>
              <w:rPr>
                <w:sz w:val="20"/>
              </w:rPr>
              <w:t>»</w:t>
            </w:r>
          </w:p>
        </w:tc>
      </w:tr>
      <w:tr w:rsidR="00000000">
        <w:tblPrEx>
          <w:tblCellMar>
            <w:top w:w="0" w:type="dxa"/>
            <w:bottom w:w="0" w:type="dxa"/>
          </w:tblCellMar>
        </w:tblPrEx>
        <w:tc>
          <w:tcPr>
            <w:tcW w:w="8533" w:type="dxa"/>
            <w:gridSpan w:val="6"/>
          </w:tcPr>
          <w:p w:rsidR="00000000" w:rsidRDefault="00BD41EA">
            <w:pPr>
              <w:spacing w:line="240" w:lineRule="auto"/>
              <w:ind w:firstLine="284"/>
              <w:rPr>
                <w:i/>
              </w:rPr>
            </w:pPr>
            <w:r>
              <w:rPr>
                <w:i/>
              </w:rPr>
              <w:t>Примечания</w:t>
            </w:r>
          </w:p>
          <w:p w:rsidR="00000000" w:rsidRDefault="00BD41EA">
            <w:pPr>
              <w:spacing w:line="240" w:lineRule="auto"/>
              <w:ind w:firstLine="284"/>
            </w:pPr>
            <w:r>
              <w:t>1 Средняя температура теплоизоляционного слоя, °С:</w:t>
            </w:r>
          </w:p>
          <w:p w:rsidR="00000000" w:rsidRDefault="00BD41EA">
            <w:pPr>
              <w:spacing w:line="240" w:lineRule="auto"/>
              <w:ind w:firstLine="284"/>
              <w:rPr>
                <w:lang w:val="en-US"/>
              </w:rPr>
            </w:pPr>
            <w:r>
              <w:rPr>
                <w:i/>
                <w:sz w:val="20"/>
                <w:lang w:val="en-US"/>
              </w:rPr>
              <w:t>t</w:t>
            </w:r>
            <w:r>
              <w:rPr>
                <w:sz w:val="20"/>
                <w:vertAlign w:val="subscript"/>
                <w:lang w:val="en-US"/>
              </w:rPr>
              <w:t>m</w:t>
            </w:r>
            <w:r>
              <w:rPr>
                <w:sz w:val="20"/>
              </w:rPr>
              <w:t xml:space="preserve"> = (</w:t>
            </w:r>
            <w:proofErr w:type="spellStart"/>
            <w:r>
              <w:rPr>
                <w:i/>
                <w:sz w:val="20"/>
                <w:lang w:val="en-US"/>
              </w:rPr>
              <w:t>t</w:t>
            </w:r>
            <w:r>
              <w:rPr>
                <w:sz w:val="20"/>
                <w:vertAlign w:val="subscript"/>
                <w:lang w:val="en-US"/>
              </w:rPr>
              <w:t>w</w:t>
            </w:r>
            <w:proofErr w:type="spellEnd"/>
            <w:r>
              <w:rPr>
                <w:sz w:val="20"/>
              </w:rPr>
              <w:t xml:space="preserve"> + 40)/2</w:t>
            </w:r>
            <w:r>
              <w:t xml:space="preserve"> — на открытом воздухе в летнее время, в помещении,</w:t>
            </w:r>
            <w:r>
              <w:t xml:space="preserve"> в каналах, тоннелях, технических подпольях, на чердаках и в подвалах зданий,</w:t>
            </w:r>
          </w:p>
          <w:p w:rsidR="00000000" w:rsidRDefault="00BD41EA">
            <w:pPr>
              <w:spacing w:line="240" w:lineRule="auto"/>
              <w:ind w:firstLine="284"/>
            </w:pPr>
            <w:r>
              <w:rPr>
                <w:i/>
                <w:sz w:val="20"/>
                <w:lang w:val="en-US"/>
              </w:rPr>
              <w:t>t</w:t>
            </w:r>
            <w:r>
              <w:rPr>
                <w:sz w:val="20"/>
                <w:vertAlign w:val="subscript"/>
                <w:lang w:val="en-US"/>
              </w:rPr>
              <w:t>m</w:t>
            </w:r>
            <w:r>
              <w:rPr>
                <w:sz w:val="20"/>
              </w:rPr>
              <w:t xml:space="preserve"> = </w:t>
            </w:r>
            <w:proofErr w:type="spellStart"/>
            <w:r>
              <w:rPr>
                <w:i/>
                <w:sz w:val="20"/>
                <w:lang w:val="en-US"/>
              </w:rPr>
              <w:t>t</w:t>
            </w:r>
            <w:r>
              <w:rPr>
                <w:sz w:val="20"/>
                <w:vertAlign w:val="subscript"/>
                <w:lang w:val="en-US"/>
              </w:rPr>
              <w:t>w</w:t>
            </w:r>
            <w:proofErr w:type="spellEnd"/>
            <w:r>
              <w:rPr>
                <w:sz w:val="20"/>
              </w:rPr>
              <w:t xml:space="preserve"> /</w:t>
            </w:r>
            <w:r>
              <w:rPr>
                <w:sz w:val="20"/>
                <w:lang w:val="en-US"/>
              </w:rPr>
              <w:t xml:space="preserve"> </w:t>
            </w:r>
            <w:r>
              <w:rPr>
                <w:sz w:val="20"/>
              </w:rPr>
              <w:t>2</w:t>
            </w:r>
            <w:r>
              <w:rPr>
                <w:i/>
                <w:lang w:val="en-US"/>
              </w:rPr>
              <w:t xml:space="preserve"> —</w:t>
            </w:r>
            <w:r>
              <w:t xml:space="preserve"> на открытом воздухе, воздухе в зимнее время, где</w:t>
            </w:r>
            <w:r>
              <w:rPr>
                <w:sz w:val="20"/>
                <w:lang w:val="en-US"/>
              </w:rPr>
              <w:t xml:space="preserve"> </w:t>
            </w:r>
            <w:proofErr w:type="spellStart"/>
            <w:r>
              <w:rPr>
                <w:i/>
                <w:sz w:val="20"/>
                <w:lang w:val="en-US"/>
              </w:rPr>
              <w:t>t</w:t>
            </w:r>
            <w:r>
              <w:rPr>
                <w:sz w:val="20"/>
                <w:vertAlign w:val="subscript"/>
                <w:lang w:val="en-US"/>
              </w:rPr>
              <w:t>w</w:t>
            </w:r>
            <w:proofErr w:type="spellEnd"/>
            <w:r>
              <w:rPr>
                <w:lang w:val="en-US"/>
              </w:rPr>
              <w:t xml:space="preserve"> —</w:t>
            </w:r>
            <w:r>
              <w:t xml:space="preserve"> температура среды внутри изолируемого оборудования (трубопровода). </w:t>
            </w:r>
          </w:p>
          <w:p w:rsidR="00000000" w:rsidRDefault="00BD41EA">
            <w:pPr>
              <w:spacing w:line="240" w:lineRule="auto"/>
              <w:ind w:firstLine="284"/>
            </w:pPr>
            <w:r>
              <w:t>2 Большее значение расчетной теплопроводности теплоизоляционного материала в конструкции для поверхностей с температурой 19 °С и ниже относится к температуре изолируемой поверхности от минус 60 до 19 °С, меньшее — к температуре минус 61 °С и ниже.</w:t>
            </w:r>
          </w:p>
        </w:tc>
      </w:tr>
    </w:tbl>
    <w:p w:rsidR="00000000" w:rsidRDefault="00BD41EA">
      <w:pPr>
        <w:spacing w:line="240" w:lineRule="auto"/>
        <w:ind w:firstLine="284"/>
        <w:rPr>
          <w:sz w:val="20"/>
          <w:lang w:val="en-US"/>
        </w:rPr>
      </w:pPr>
    </w:p>
    <w:p w:rsidR="00000000" w:rsidRDefault="00BD41EA">
      <w:pPr>
        <w:spacing w:line="240" w:lineRule="auto"/>
        <w:ind w:firstLine="284"/>
        <w:rPr>
          <w:sz w:val="20"/>
        </w:rPr>
      </w:pPr>
    </w:p>
    <w:p w:rsidR="00000000" w:rsidRDefault="00BD41EA">
      <w:pPr>
        <w:spacing w:line="240" w:lineRule="auto"/>
        <w:ind w:firstLine="284"/>
        <w:jc w:val="center"/>
        <w:rPr>
          <w:sz w:val="20"/>
          <w:lang w:val="en-US"/>
        </w:rPr>
      </w:pPr>
      <w:r>
        <w:rPr>
          <w:sz w:val="20"/>
        </w:rPr>
        <w:t>ПРИЛОЖЕНИЕ Б</w:t>
      </w:r>
    </w:p>
    <w:p w:rsidR="00000000" w:rsidRDefault="00BD41EA">
      <w:pPr>
        <w:spacing w:line="240" w:lineRule="auto"/>
        <w:ind w:firstLine="284"/>
        <w:jc w:val="center"/>
        <w:rPr>
          <w:b/>
          <w:sz w:val="20"/>
          <w:lang w:val="en-US"/>
        </w:rPr>
      </w:pPr>
    </w:p>
    <w:p w:rsidR="00000000" w:rsidRDefault="00BD41EA">
      <w:pPr>
        <w:spacing w:line="240" w:lineRule="auto"/>
        <w:ind w:firstLine="284"/>
        <w:jc w:val="center"/>
        <w:rPr>
          <w:sz w:val="20"/>
        </w:rPr>
      </w:pPr>
      <w:r>
        <w:rPr>
          <w:b/>
          <w:sz w:val="20"/>
        </w:rPr>
        <w:t>ТОЛЩИНА ТЕПЛОВОЙ ИЗОЛЯЦИИ ТЕХНОЛО</w:t>
      </w:r>
      <w:r>
        <w:rPr>
          <w:b/>
          <w:sz w:val="20"/>
        </w:rPr>
        <w:t>ГИЧЕСКОГО ОБОРУДОВАНИЯ И ТРУБОПРОВОДОВ</w:t>
      </w:r>
    </w:p>
    <w:p w:rsidR="00000000" w:rsidRDefault="00BD41EA">
      <w:pPr>
        <w:spacing w:line="240" w:lineRule="auto"/>
        <w:ind w:firstLine="284"/>
        <w:rPr>
          <w:sz w:val="20"/>
          <w:lang w:val="en-US"/>
        </w:rPr>
      </w:pPr>
    </w:p>
    <w:p w:rsidR="00000000" w:rsidRDefault="00BD41EA">
      <w:pPr>
        <w:spacing w:line="240" w:lineRule="auto"/>
        <w:ind w:firstLine="284"/>
        <w:rPr>
          <w:sz w:val="20"/>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 xml:space="preserve">Тип прокладки: на открытом воздухе </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прошивные М-100 </w:t>
      </w:r>
    </w:p>
    <w:p w:rsidR="00000000" w:rsidRDefault="00BD41EA">
      <w:pPr>
        <w:spacing w:line="240" w:lineRule="auto"/>
        <w:ind w:firstLine="284"/>
        <w:rPr>
          <w:sz w:val="20"/>
        </w:rPr>
      </w:pPr>
      <w:r>
        <w:rPr>
          <w:sz w:val="20"/>
        </w:rPr>
        <w:t>Теплопроводность: 0,04500+0,00021</w:t>
      </w:r>
      <w:r>
        <w:rPr>
          <w:sz w:val="20"/>
          <w:lang w:val="en-US"/>
        </w:rPr>
        <w:t xml:space="preserve"> </w:t>
      </w:r>
      <w:r>
        <w:rPr>
          <w:i/>
          <w:sz w:val="20"/>
          <w:lang w:val="en-US"/>
        </w:rPr>
        <w:t>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Б.1</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162"/>
        <w:gridCol w:w="322"/>
        <w:gridCol w:w="306"/>
        <w:gridCol w:w="322"/>
        <w:gridCol w:w="351"/>
        <w:gridCol w:w="318"/>
        <w:gridCol w:w="302"/>
        <w:gridCol w:w="318"/>
        <w:gridCol w:w="302"/>
        <w:gridCol w:w="302"/>
        <w:gridCol w:w="318"/>
        <w:gridCol w:w="302"/>
        <w:gridCol w:w="302"/>
        <w:gridCol w:w="302"/>
        <w:gridCol w:w="302"/>
        <w:gridCol w:w="318"/>
        <w:gridCol w:w="302"/>
        <w:gridCol w:w="318"/>
        <w:gridCol w:w="302"/>
        <w:gridCol w:w="302"/>
        <w:gridCol w:w="318"/>
        <w:gridCol w:w="302"/>
        <w:gridCol w:w="302"/>
        <w:gridCol w:w="374"/>
      </w:tblGrid>
      <w:tr w:rsidR="00000000">
        <w:tblPrEx>
          <w:tblCellMar>
            <w:top w:w="0" w:type="dxa"/>
            <w:bottom w:w="0" w:type="dxa"/>
          </w:tblCellMar>
        </w:tblPrEx>
        <w:tc>
          <w:tcPr>
            <w:tcW w:w="1162"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207"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5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7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162"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207"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162"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2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2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7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25</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45</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57</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76</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89</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108</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133</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159</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219</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273</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325</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377</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426</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480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283</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530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630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720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820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298</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306</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920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w:t>
            </w:r>
            <w:r>
              <w:rPr>
                <w:sz w:val="16"/>
              </w:rPr>
              <w:t>14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295</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312</w:t>
            </w:r>
          </w:p>
        </w:tc>
      </w:tr>
      <w:tr w:rsidR="00000000">
        <w:tblPrEx>
          <w:tblCellMar>
            <w:top w:w="0" w:type="dxa"/>
            <w:bottom w:w="0" w:type="dxa"/>
          </w:tblCellMar>
        </w:tblPrEx>
        <w:tc>
          <w:tcPr>
            <w:tcW w:w="1162" w:type="dxa"/>
            <w:tcBorders>
              <w:left w:val="single" w:sz="6" w:space="0" w:color="auto"/>
              <w:right w:val="single" w:sz="6" w:space="0" w:color="auto"/>
            </w:tcBorders>
          </w:tcPr>
          <w:p w:rsidR="00000000" w:rsidRDefault="00BD41EA">
            <w:pPr>
              <w:spacing w:line="240" w:lineRule="auto"/>
              <w:ind w:firstLine="0"/>
              <w:jc w:val="center"/>
            </w:pPr>
            <w:r>
              <w:t>1020</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2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5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18"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314</w:t>
            </w:r>
          </w:p>
        </w:tc>
        <w:tc>
          <w:tcPr>
            <w:tcW w:w="30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314</w:t>
            </w:r>
          </w:p>
        </w:tc>
        <w:tc>
          <w:tcPr>
            <w:tcW w:w="37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316</w:t>
            </w:r>
          </w:p>
        </w:tc>
      </w:tr>
      <w:tr w:rsidR="00000000">
        <w:tblPrEx>
          <w:tblCellMar>
            <w:top w:w="0" w:type="dxa"/>
            <w:bottom w:w="0" w:type="dxa"/>
          </w:tblCellMar>
        </w:tblPrEx>
        <w:tc>
          <w:tcPr>
            <w:tcW w:w="116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rPr>
                <w:lang w:val="en-US"/>
              </w:rPr>
            </w:pPr>
            <w:r>
              <w:t>Криво</w:t>
            </w:r>
            <w:r>
              <w:rPr>
                <w:lang w:val="en-US"/>
              </w:rPr>
              <w:t>-</w:t>
            </w:r>
          </w:p>
          <w:p w:rsidR="00000000" w:rsidRDefault="00BD41EA">
            <w:pPr>
              <w:spacing w:line="240" w:lineRule="auto"/>
              <w:ind w:firstLine="0"/>
            </w:pPr>
            <w:r>
              <w:t>линейная поверхность диаметром более 1500 мм и плоская</w:t>
            </w:r>
          </w:p>
        </w:tc>
        <w:tc>
          <w:tcPr>
            <w:tcW w:w="3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5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271</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293</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306</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318</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330</w:t>
            </w:r>
          </w:p>
        </w:tc>
        <w:tc>
          <w:tcPr>
            <w:tcW w:w="3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344</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356</w:t>
            </w:r>
          </w:p>
        </w:tc>
        <w:tc>
          <w:tcPr>
            <w:tcW w:w="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367</w:t>
            </w:r>
          </w:p>
        </w:tc>
        <w:tc>
          <w:tcPr>
            <w:tcW w:w="37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379</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прошивные М-100 </w:t>
      </w:r>
    </w:p>
    <w:p w:rsidR="00000000" w:rsidRDefault="00BD41EA">
      <w:pPr>
        <w:spacing w:line="240" w:lineRule="auto"/>
        <w:ind w:firstLine="284"/>
        <w:rPr>
          <w:sz w:val="20"/>
        </w:rPr>
      </w:pPr>
      <w:r>
        <w:rPr>
          <w:sz w:val="20"/>
        </w:rPr>
        <w:t>Теплопроводность: 0,04500 + 0,00021</w:t>
      </w:r>
      <w:r>
        <w:rPr>
          <w:i/>
          <w:sz w:val="20"/>
        </w:rPr>
        <w:t>t,</w:t>
      </w:r>
      <w:r>
        <w:rPr>
          <w:sz w:val="20"/>
        </w:rPr>
        <w:t xml:space="preserve"> Вт/(м </w:t>
      </w:r>
      <w:r>
        <w:rPr>
          <w:sz w:val="20"/>
        </w:rPr>
        <w:sym w:font="Times New Roman CYR" w:char="00B7"/>
      </w:r>
      <w:r>
        <w:rPr>
          <w:sz w:val="20"/>
        </w:rPr>
        <w:t xml:space="preserve"> °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Б.2</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Температура изол</w:t>
            </w:r>
            <w:r>
              <w:rPr>
                <w:sz w:val="20"/>
              </w:rPr>
              <w:t xml:space="preserve">ируемой поверхности, </w:t>
            </w:r>
            <w:r>
              <w:rPr>
                <w:sz w:val="20"/>
              </w:rPr>
              <w:sym w:font="Symbol" w:char="F0B0"/>
            </w:r>
            <w:r>
              <w:rPr>
                <w:sz w:val="20"/>
              </w:rP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313</w:t>
            </w: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364</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376</w:t>
            </w: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Вид изоляции: маты из стеклянного штапельного волокна М-35, 50</w:t>
      </w:r>
    </w:p>
    <w:p w:rsidR="00000000" w:rsidRDefault="00BD41EA">
      <w:pPr>
        <w:spacing w:line="240" w:lineRule="auto"/>
        <w:ind w:firstLine="284"/>
        <w:rPr>
          <w:sz w:val="20"/>
          <w:lang w:val="en-US"/>
        </w:rPr>
      </w:pPr>
      <w:r>
        <w:rPr>
          <w:sz w:val="20"/>
        </w:rPr>
        <w:t>Теплопроводность: 0,04000 + 0,0003</w:t>
      </w:r>
      <w:r>
        <w:rPr>
          <w:i/>
          <w:sz w:val="20"/>
          <w:lang w:val="en-US"/>
        </w:rPr>
        <w:t>t</w:t>
      </w:r>
      <w:r>
        <w:rPr>
          <w:i/>
          <w:sz w:val="20"/>
          <w:lang w:val="en-US"/>
        </w:rPr>
        <w:t>,</w:t>
      </w:r>
      <w:r>
        <w:rPr>
          <w:sz w:val="20"/>
        </w:rPr>
        <w:t xml:space="preserve"> Вт/(м </w:t>
      </w:r>
      <w:r>
        <w:rPr>
          <w:sz w:val="20"/>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Б.3</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33"/>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Температура изолируемой поверхности, </w:t>
            </w:r>
            <w:r>
              <w:rPr>
                <w:sz w:val="20"/>
              </w:rPr>
              <w:sym w:font="Symbol" w:char="F0B0"/>
            </w:r>
            <w:r>
              <w:rPr>
                <w:sz w:val="20"/>
              </w:rP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lang w:val="en-US"/>
              </w:rPr>
              <w:t>100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lang w:val="en-US"/>
              </w:rPr>
              <w:t>110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Вид изоляции: маты из стеклянного штапельного волокна М-35, 50</w:t>
      </w:r>
    </w:p>
    <w:p w:rsidR="00000000" w:rsidRDefault="00BD41EA">
      <w:pPr>
        <w:spacing w:line="240" w:lineRule="auto"/>
        <w:ind w:firstLine="284"/>
        <w:rPr>
          <w:sz w:val="20"/>
        </w:rPr>
      </w:pPr>
      <w:r>
        <w:rPr>
          <w:sz w:val="20"/>
        </w:rPr>
        <w:t>Теплопроводность: 0,04000 + 0,00030</w:t>
      </w:r>
      <w:r>
        <w:rPr>
          <w:sz w:val="20"/>
          <w:lang w:val="en-US"/>
        </w:rPr>
        <w:t xml:space="preserve"> </w:t>
      </w:r>
      <w:r>
        <w:rPr>
          <w:i/>
          <w:sz w:val="20"/>
          <w:lang w:val="en-US"/>
        </w:rPr>
        <w:t>t,</w:t>
      </w:r>
      <w:r>
        <w:rPr>
          <w:sz w:val="20"/>
        </w:rPr>
        <w:t xml:space="preserve"> Вт/(м°С)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Б.4</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w:t>
      </w:r>
      <w:r>
        <w:rPr>
          <w:sz w:val="20"/>
        </w:rPr>
        <w:t>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плиты </w:t>
      </w:r>
      <w:proofErr w:type="spellStart"/>
      <w:r>
        <w:rPr>
          <w:sz w:val="20"/>
        </w:rPr>
        <w:t>минераловатные</w:t>
      </w:r>
      <w:proofErr w:type="spellEnd"/>
      <w:r>
        <w:rPr>
          <w:sz w:val="20"/>
        </w:rPr>
        <w:t xml:space="preserve"> на синтетическом связующем М-75</w:t>
      </w:r>
    </w:p>
    <w:p w:rsidR="00000000" w:rsidRDefault="00BD41EA">
      <w:pPr>
        <w:spacing w:line="240" w:lineRule="auto"/>
        <w:ind w:firstLine="284"/>
        <w:rPr>
          <w:sz w:val="20"/>
        </w:rPr>
      </w:pPr>
      <w:r>
        <w:rPr>
          <w:sz w:val="20"/>
        </w:rPr>
        <w:t xml:space="preserve">Теплопроводность: 0,04300 + 0,00022 </w:t>
      </w:r>
      <w:proofErr w:type="spellStart"/>
      <w:r>
        <w:rPr>
          <w:i/>
          <w:sz w:val="20"/>
        </w:rPr>
        <w:t>t</w:t>
      </w:r>
      <w:proofErr w:type="spellEnd"/>
      <w:r>
        <w:rPr>
          <w:i/>
          <w:sz w:val="20"/>
        </w:rPr>
        <w:t>,</w:t>
      </w:r>
      <w:r>
        <w:rPr>
          <w:sz w:val="20"/>
        </w:rPr>
        <w:t xml:space="preserve"> Вт/(м </w:t>
      </w:r>
      <w:r>
        <w:rPr>
          <w:sz w:val="20"/>
        </w:rPr>
        <w:sym w:font="Times New Roman CYR" w:char="00B7"/>
      </w:r>
      <w:r>
        <w:rPr>
          <w:sz w:val="20"/>
        </w:rPr>
        <w:t xml:space="preserve"> </w:t>
      </w:r>
      <w:r>
        <w:rPr>
          <w:sz w:val="20"/>
        </w:rPr>
        <w:sym w:font="Symbol" w:char="F0B0"/>
      </w:r>
      <w:r>
        <w:rPr>
          <w:sz w:val="20"/>
        </w:rPr>
        <w:t>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Б.5</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 xml:space="preserve">Наружный </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 xml:space="preserve">диаметр </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Вид изоляции: плиты</w:t>
      </w:r>
      <w:r>
        <w:rPr>
          <w:sz w:val="20"/>
        </w:rPr>
        <w:t xml:space="preserve"> </w:t>
      </w:r>
      <w:proofErr w:type="spellStart"/>
      <w:r>
        <w:rPr>
          <w:sz w:val="20"/>
        </w:rPr>
        <w:t>минераловатные</w:t>
      </w:r>
      <w:proofErr w:type="spellEnd"/>
      <w:r>
        <w:rPr>
          <w:sz w:val="20"/>
        </w:rPr>
        <w:t xml:space="preserve"> на синтетическом связующем М-75</w:t>
      </w:r>
    </w:p>
    <w:p w:rsidR="00000000" w:rsidRDefault="00BD41EA">
      <w:pPr>
        <w:spacing w:line="240" w:lineRule="auto"/>
        <w:ind w:firstLine="284"/>
        <w:rPr>
          <w:sz w:val="20"/>
        </w:rPr>
      </w:pPr>
      <w:r>
        <w:rPr>
          <w:sz w:val="20"/>
        </w:rPr>
        <w:t>Теплопроводность: 0,04300 + 0,00022</w:t>
      </w:r>
      <w:r>
        <w:rPr>
          <w:i/>
          <w:sz w:val="20"/>
          <w:lang w:val="en-US"/>
        </w:rPr>
        <w:t>t</w:t>
      </w:r>
      <w:r>
        <w:rPr>
          <w:i/>
          <w:sz w:val="20"/>
          <w:lang w:val="en-US"/>
        </w:rPr>
        <w:t>,</w:t>
      </w:r>
      <w:r>
        <w:rPr>
          <w:sz w:val="20"/>
        </w:rPr>
        <w:t xml:space="preserve"> Вт/(м </w:t>
      </w:r>
      <w:r>
        <w:rPr>
          <w:sz w:val="20"/>
        </w:rPr>
        <w:sym w:font="Times New Roman CYR" w:char="00B7"/>
      </w:r>
      <w:r>
        <w:rPr>
          <w:sz w:val="20"/>
          <w:lang w:val="en-US"/>
        </w:rPr>
        <w:t xml:space="preserve"> </w:t>
      </w:r>
      <w:r>
        <w:rPr>
          <w:i/>
          <w:sz w:val="20"/>
        </w:rPr>
        <w:t>°С)</w:t>
      </w:r>
    </w:p>
    <w:p w:rsidR="00000000" w:rsidRDefault="00BD41EA">
      <w:pPr>
        <w:spacing w:line="240" w:lineRule="auto"/>
        <w:ind w:firstLine="284"/>
        <w:rPr>
          <w:sz w:val="20"/>
          <w:lang w:val="en-US"/>
        </w:rPr>
      </w:pPr>
    </w:p>
    <w:p w:rsidR="00000000" w:rsidRDefault="00BD41EA">
      <w:pPr>
        <w:spacing w:line="240" w:lineRule="auto"/>
        <w:ind w:firstLine="284"/>
        <w:rPr>
          <w:sz w:val="20"/>
        </w:rPr>
      </w:pPr>
      <w:r>
        <w:rPr>
          <w:sz w:val="20"/>
        </w:rPr>
        <w:t>Таблица Б.6</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w:t>
            </w:r>
            <w:r>
              <w:rPr>
                <w:sz w:val="16"/>
              </w:rPr>
              <w:t>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плиты </w:t>
      </w:r>
      <w:proofErr w:type="spellStart"/>
      <w:r>
        <w:rPr>
          <w:sz w:val="20"/>
        </w:rPr>
        <w:t>минераловатные</w:t>
      </w:r>
      <w:proofErr w:type="spellEnd"/>
      <w:r>
        <w:rPr>
          <w:sz w:val="20"/>
        </w:rPr>
        <w:t xml:space="preserve"> на синтетическом связующем М-125</w:t>
      </w:r>
    </w:p>
    <w:p w:rsidR="00000000" w:rsidRDefault="00BD41EA">
      <w:pPr>
        <w:spacing w:line="240" w:lineRule="auto"/>
        <w:ind w:firstLine="284"/>
        <w:rPr>
          <w:sz w:val="20"/>
          <w:lang w:val="en-US"/>
        </w:rPr>
      </w:pPr>
      <w:r>
        <w:rPr>
          <w:sz w:val="20"/>
        </w:rPr>
        <w:t>Теплопровод</w:t>
      </w:r>
      <w:r>
        <w:rPr>
          <w:sz w:val="20"/>
        </w:rPr>
        <w:t>ность: 0,04400</w:t>
      </w:r>
      <w:r>
        <w:rPr>
          <w:sz w:val="20"/>
          <w:lang w:val="en-US"/>
        </w:rPr>
        <w:t xml:space="preserve"> </w:t>
      </w:r>
      <w:r>
        <w:rPr>
          <w:sz w:val="20"/>
        </w:rPr>
        <w:t>+</w:t>
      </w:r>
      <w:r>
        <w:rPr>
          <w:sz w:val="20"/>
          <w:lang w:val="en-US"/>
        </w:rPr>
        <w:t xml:space="preserve"> </w:t>
      </w:r>
      <w:r>
        <w:rPr>
          <w:sz w:val="20"/>
        </w:rPr>
        <w:t>0,00021</w:t>
      </w:r>
      <w:r>
        <w:rPr>
          <w:sz w:val="20"/>
          <w:lang w:val="en-US"/>
        </w:rPr>
        <w:t xml:space="preserve"> </w:t>
      </w:r>
      <w:r>
        <w:rPr>
          <w:i/>
          <w:sz w:val="20"/>
          <w:lang w:val="en-US"/>
        </w:rPr>
        <w:t>t,</w:t>
      </w:r>
      <w:r>
        <w:rPr>
          <w:sz w:val="20"/>
        </w:rPr>
        <w:t xml:space="preserve"> Вт/(м</w:t>
      </w:r>
      <w:r>
        <w:rPr>
          <w:sz w:val="20"/>
          <w:lang w:val="en-US"/>
        </w:rPr>
        <w:t xml:space="preserve"> </w:t>
      </w:r>
      <w:r>
        <w:rPr>
          <w:sz w:val="20"/>
          <w:lang w:val="en-US"/>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Б.7</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 xml:space="preserve">диаметр </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w:t>
            </w:r>
            <w:r>
              <w:t>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Вид изоляции: плиты </w:t>
      </w:r>
      <w:proofErr w:type="spellStart"/>
      <w:r>
        <w:rPr>
          <w:sz w:val="20"/>
        </w:rPr>
        <w:t>минераловатные</w:t>
      </w:r>
      <w:proofErr w:type="spellEnd"/>
      <w:r>
        <w:rPr>
          <w:sz w:val="20"/>
        </w:rPr>
        <w:t xml:space="preserve"> на синтетическом связующем М-125</w:t>
      </w:r>
    </w:p>
    <w:p w:rsidR="00000000" w:rsidRDefault="00BD41EA">
      <w:pPr>
        <w:spacing w:line="240" w:lineRule="auto"/>
        <w:ind w:firstLine="284"/>
        <w:rPr>
          <w:sz w:val="20"/>
          <w:lang w:val="en-US"/>
        </w:rPr>
      </w:pPr>
      <w:r>
        <w:rPr>
          <w:sz w:val="20"/>
        </w:rPr>
        <w:t>Теплопроводность: 0,04400</w:t>
      </w:r>
      <w:r>
        <w:rPr>
          <w:sz w:val="20"/>
          <w:lang w:val="en-US"/>
        </w:rPr>
        <w:t xml:space="preserve"> </w:t>
      </w:r>
      <w:r>
        <w:rPr>
          <w:sz w:val="20"/>
        </w:rPr>
        <w:t>+</w:t>
      </w:r>
      <w:r>
        <w:rPr>
          <w:sz w:val="20"/>
          <w:lang w:val="en-US"/>
        </w:rPr>
        <w:t xml:space="preserve"> </w:t>
      </w:r>
      <w:r>
        <w:rPr>
          <w:sz w:val="20"/>
        </w:rPr>
        <w:t>0,00021</w:t>
      </w:r>
      <w:r>
        <w:rPr>
          <w:i/>
          <w:sz w:val="20"/>
          <w:lang w:val="en-US"/>
        </w:rPr>
        <w:t>t</w:t>
      </w:r>
      <w:r>
        <w:rPr>
          <w:sz w:val="20"/>
        </w:rPr>
        <w:t xml:space="preserve">, Вт/(м </w:t>
      </w:r>
      <w:r>
        <w:rPr>
          <w:sz w:val="20"/>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Б.8</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w:t>
      </w:r>
      <w:r>
        <w:rPr>
          <w:sz w:val="20"/>
        </w:rPr>
        <w:t>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маты из </w:t>
      </w:r>
      <w:proofErr w:type="spellStart"/>
      <w:r>
        <w:rPr>
          <w:sz w:val="20"/>
        </w:rPr>
        <w:t>супертонкого</w:t>
      </w:r>
      <w:proofErr w:type="spellEnd"/>
      <w:r>
        <w:rPr>
          <w:sz w:val="20"/>
        </w:rPr>
        <w:t xml:space="preserve"> стекловолокна без связующего</w:t>
      </w:r>
    </w:p>
    <w:p w:rsidR="00000000" w:rsidRDefault="00BD41EA">
      <w:pPr>
        <w:spacing w:line="240" w:lineRule="auto"/>
        <w:ind w:firstLine="284"/>
        <w:rPr>
          <w:sz w:val="20"/>
          <w:lang w:val="en-US"/>
        </w:rPr>
      </w:pPr>
      <w:r>
        <w:rPr>
          <w:sz w:val="20"/>
        </w:rPr>
        <w:t>Теплопроводность: 0,03300</w:t>
      </w:r>
      <w:r>
        <w:rPr>
          <w:sz w:val="20"/>
          <w:lang w:val="en-US"/>
        </w:rPr>
        <w:t xml:space="preserve"> </w:t>
      </w:r>
      <w:r>
        <w:rPr>
          <w:sz w:val="20"/>
        </w:rPr>
        <w:t>+</w:t>
      </w:r>
      <w:r>
        <w:rPr>
          <w:sz w:val="20"/>
          <w:lang w:val="en-US"/>
        </w:rPr>
        <w:t xml:space="preserve"> </w:t>
      </w:r>
      <w:r>
        <w:rPr>
          <w:sz w:val="20"/>
        </w:rPr>
        <w:t>0,00010</w:t>
      </w:r>
      <w:r>
        <w:rPr>
          <w:i/>
          <w:sz w:val="20"/>
          <w:lang w:val="en-US"/>
        </w:rPr>
        <w:t>t</w:t>
      </w:r>
      <w:r>
        <w:rPr>
          <w:i/>
          <w:sz w:val="20"/>
          <w:lang w:val="en-US"/>
        </w:rPr>
        <w:t>,</w:t>
      </w:r>
      <w:r>
        <w:rPr>
          <w:sz w:val="20"/>
        </w:rPr>
        <w:t xml:space="preserve"> Вт/(м </w:t>
      </w:r>
      <w:r>
        <w:rPr>
          <w:sz w:val="20"/>
        </w:rPr>
        <w:sym w:font="Times New Roman CYR" w:char="00B7"/>
      </w:r>
      <w:r>
        <w:rPr>
          <w:sz w:val="20"/>
        </w:rPr>
        <w:t xml:space="preserve"> </w:t>
      </w:r>
      <w:r>
        <w:rPr>
          <w:sz w:val="20"/>
        </w:rPr>
        <w:sym w:font="Symbol" w:char="F0B0"/>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Б.9</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33"/>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w:t>
            </w:r>
            <w:r>
              <w:rPr>
                <w:sz w:val="16"/>
              </w:rPr>
              <w:t>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Вид изоляции: маты из </w:t>
      </w:r>
      <w:proofErr w:type="spellStart"/>
      <w:r>
        <w:rPr>
          <w:sz w:val="20"/>
        </w:rPr>
        <w:t>супертонкого</w:t>
      </w:r>
      <w:proofErr w:type="spellEnd"/>
      <w:r>
        <w:rPr>
          <w:sz w:val="20"/>
        </w:rPr>
        <w:t xml:space="preserve"> стекловолокна без связующего</w:t>
      </w:r>
    </w:p>
    <w:p w:rsidR="00000000" w:rsidRDefault="00BD41EA">
      <w:pPr>
        <w:spacing w:line="240" w:lineRule="auto"/>
        <w:ind w:firstLine="284"/>
        <w:rPr>
          <w:sz w:val="20"/>
          <w:lang w:val="en-US"/>
        </w:rPr>
      </w:pPr>
      <w:r>
        <w:rPr>
          <w:sz w:val="20"/>
        </w:rPr>
        <w:t>Теплопроводность: 0,03300</w:t>
      </w:r>
      <w:r>
        <w:rPr>
          <w:sz w:val="20"/>
          <w:lang w:val="en-US"/>
        </w:rPr>
        <w:t xml:space="preserve"> </w:t>
      </w:r>
      <w:r>
        <w:rPr>
          <w:sz w:val="20"/>
        </w:rPr>
        <w:t>+</w:t>
      </w:r>
      <w:r>
        <w:rPr>
          <w:sz w:val="20"/>
          <w:lang w:val="en-US"/>
        </w:rPr>
        <w:t xml:space="preserve"> </w:t>
      </w:r>
      <w:r>
        <w:rPr>
          <w:sz w:val="20"/>
        </w:rPr>
        <w:t>0,00010</w:t>
      </w:r>
      <w:r>
        <w:rPr>
          <w:i/>
          <w:sz w:val="20"/>
          <w:lang w:val="en-US"/>
        </w:rPr>
        <w:t>t</w:t>
      </w:r>
      <w:r>
        <w:rPr>
          <w:i/>
          <w:sz w:val="20"/>
          <w:lang w:val="en-US"/>
        </w:rPr>
        <w:t>,</w:t>
      </w:r>
      <w:r>
        <w:rPr>
          <w:sz w:val="20"/>
        </w:rPr>
        <w:t xml:space="preserve"> Вт/(м </w:t>
      </w:r>
      <w:r>
        <w:rPr>
          <w:sz w:val="20"/>
        </w:rPr>
        <w:sym w:font="Times New Roman CYR" w:char="00B7"/>
      </w:r>
      <w:r>
        <w:rPr>
          <w:sz w:val="20"/>
          <w:lang w:val="en-US"/>
        </w:rPr>
        <w:t xml:space="preserve"> </w:t>
      </w:r>
      <w:r>
        <w:rPr>
          <w:sz w:val="20"/>
          <w:lang w:val="en-US"/>
        </w:rPr>
        <w:sym w:font="Symbol" w:char="F0B0"/>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Б.10</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33"/>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w:t>
            </w:r>
            <w:r>
              <w:t xml:space="preserve">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цилиндры </w:t>
      </w:r>
      <w:proofErr w:type="spellStart"/>
      <w:r>
        <w:rPr>
          <w:sz w:val="20"/>
        </w:rPr>
        <w:t>минераловатные</w:t>
      </w:r>
      <w:proofErr w:type="spellEnd"/>
      <w:r>
        <w:rPr>
          <w:sz w:val="20"/>
        </w:rPr>
        <w:t xml:space="preserve"> на синтетическом связующем М-100</w:t>
      </w:r>
    </w:p>
    <w:p w:rsidR="00000000" w:rsidRDefault="00BD41EA">
      <w:pPr>
        <w:spacing w:line="240" w:lineRule="auto"/>
        <w:ind w:firstLine="284"/>
        <w:rPr>
          <w:sz w:val="20"/>
        </w:rPr>
      </w:pPr>
      <w:r>
        <w:rPr>
          <w:sz w:val="20"/>
        </w:rPr>
        <w:t>Теплопроводность: 0,04900 + 0,00021</w:t>
      </w:r>
      <w:r>
        <w:rPr>
          <w:sz w:val="20"/>
          <w:lang w:val="en-US"/>
        </w:rPr>
        <w:t xml:space="preserve"> </w:t>
      </w:r>
      <w:r>
        <w:rPr>
          <w:i/>
          <w:sz w:val="20"/>
          <w:lang w:val="en-US"/>
        </w:rPr>
        <w:t>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 11</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33"/>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 xml:space="preserve">Наружный </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w:t>
            </w:r>
            <w:r>
              <w:rPr>
                <w:sz w:val="16"/>
              </w:rPr>
              <w:t>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w:t>
            </w:r>
            <w:r>
              <w:t>ая</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Вид изоляции: цилиндры </w:t>
      </w:r>
      <w:proofErr w:type="spellStart"/>
      <w:r>
        <w:rPr>
          <w:sz w:val="20"/>
        </w:rPr>
        <w:t>минераловатные</w:t>
      </w:r>
      <w:proofErr w:type="spellEnd"/>
      <w:r>
        <w:rPr>
          <w:sz w:val="20"/>
        </w:rPr>
        <w:t xml:space="preserve"> на синтетическом связующем М-100</w:t>
      </w:r>
    </w:p>
    <w:p w:rsidR="00000000" w:rsidRDefault="00BD41EA">
      <w:pPr>
        <w:spacing w:line="240" w:lineRule="auto"/>
        <w:ind w:firstLine="284"/>
        <w:rPr>
          <w:sz w:val="20"/>
        </w:rPr>
      </w:pPr>
      <w:r>
        <w:rPr>
          <w:sz w:val="20"/>
        </w:rPr>
        <w:t>Теплопроводность: 0,04900 + 0,00021</w:t>
      </w:r>
      <w:r>
        <w:rPr>
          <w:sz w:val="20"/>
          <w:lang w:val="en-US"/>
        </w:rPr>
        <w:t xml:space="preserve"> </w:t>
      </w:r>
      <w:r>
        <w:rPr>
          <w:i/>
          <w:sz w:val="20"/>
          <w:lang w:val="en-US"/>
        </w:rPr>
        <w:t>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Б.12</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3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3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w:t>
            </w:r>
            <w:r>
              <w:rPr>
                <w:sz w:val="16"/>
              </w:rPr>
              <w:t>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w:t>
            </w:r>
            <w:r>
              <w:rPr>
                <w:sz w:val="16"/>
              </w:rPr>
              <w:t>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полотно </w:t>
      </w:r>
      <w:proofErr w:type="spellStart"/>
      <w:r>
        <w:rPr>
          <w:sz w:val="20"/>
        </w:rPr>
        <w:t>холстопрошивное</w:t>
      </w:r>
      <w:proofErr w:type="spellEnd"/>
      <w:r>
        <w:rPr>
          <w:sz w:val="20"/>
        </w:rPr>
        <w:t xml:space="preserve">, </w:t>
      </w:r>
      <w:proofErr w:type="spellStart"/>
      <w:r>
        <w:rPr>
          <w:sz w:val="20"/>
        </w:rPr>
        <w:t>иглопробивное</w:t>
      </w:r>
      <w:proofErr w:type="spellEnd"/>
    </w:p>
    <w:p w:rsidR="00000000" w:rsidRDefault="00BD41EA">
      <w:pPr>
        <w:spacing w:line="240" w:lineRule="auto"/>
        <w:ind w:firstLine="284"/>
        <w:rPr>
          <w:sz w:val="20"/>
        </w:rPr>
      </w:pPr>
      <w:r>
        <w:rPr>
          <w:sz w:val="20"/>
        </w:rPr>
        <w:t>Теплопроводность: 0,04700 + 0,00023</w:t>
      </w:r>
      <w:r>
        <w:rPr>
          <w:i/>
          <w:sz w:val="20"/>
          <w:lang w:val="en-US"/>
        </w:rPr>
        <w:t>t</w:t>
      </w:r>
      <w:r>
        <w:rPr>
          <w:sz w:val="20"/>
          <w:lang w:val="en-US"/>
        </w:rPr>
        <w: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 13</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06"/>
        <w:gridCol w:w="333"/>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w:t>
            </w:r>
            <w:r>
              <w:t>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6"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33"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314</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327</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340</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353</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369</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382</w:t>
            </w:r>
          </w:p>
        </w:tc>
        <w:tc>
          <w:tcPr>
            <w:tcW w:w="30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3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Тип прокла</w:t>
      </w:r>
      <w:r>
        <w:rPr>
          <w:sz w:val="20"/>
        </w:rPr>
        <w:t>дки: в помещении</w:t>
      </w:r>
    </w:p>
    <w:p w:rsidR="00000000" w:rsidRDefault="00BD41EA">
      <w:pPr>
        <w:spacing w:line="240" w:lineRule="auto"/>
        <w:ind w:firstLine="284"/>
        <w:rPr>
          <w:sz w:val="20"/>
        </w:rPr>
      </w:pPr>
      <w:r>
        <w:rPr>
          <w:sz w:val="20"/>
        </w:rPr>
        <w:t xml:space="preserve">Вид изоляции: полотно </w:t>
      </w:r>
      <w:proofErr w:type="spellStart"/>
      <w:r>
        <w:rPr>
          <w:sz w:val="20"/>
        </w:rPr>
        <w:t>холстопрошивное</w:t>
      </w:r>
      <w:proofErr w:type="spellEnd"/>
      <w:r>
        <w:rPr>
          <w:sz w:val="20"/>
        </w:rPr>
        <w:t xml:space="preserve">, </w:t>
      </w:r>
      <w:proofErr w:type="spellStart"/>
      <w:r>
        <w:rPr>
          <w:sz w:val="20"/>
        </w:rPr>
        <w:t>иглопробивное</w:t>
      </w:r>
      <w:proofErr w:type="spellEnd"/>
      <w:r>
        <w:rPr>
          <w:sz w:val="20"/>
        </w:rPr>
        <w:t xml:space="preserve"> </w:t>
      </w:r>
    </w:p>
    <w:p w:rsidR="00000000" w:rsidRDefault="00BD41EA">
      <w:pPr>
        <w:spacing w:line="240" w:lineRule="auto"/>
        <w:ind w:firstLine="284"/>
        <w:rPr>
          <w:sz w:val="20"/>
        </w:rPr>
      </w:pPr>
      <w:r>
        <w:rPr>
          <w:sz w:val="20"/>
        </w:rPr>
        <w:t>Теплопроводность: 0,04700 + 0,00023</w:t>
      </w:r>
      <w:r>
        <w:rPr>
          <w:i/>
          <w:sz w:val="20"/>
          <w:lang w:val="en-US"/>
        </w:rPr>
        <w:t>t</w:t>
      </w:r>
      <w:r>
        <w:rPr>
          <w:sz w:val="20"/>
          <w:lang w:val="en-US"/>
        </w:rPr>
        <w:t>,</w:t>
      </w:r>
      <w:r>
        <w:rPr>
          <w:sz w:val="20"/>
        </w:rPr>
        <w:t xml:space="preserve"> Вт/(м</w:t>
      </w:r>
      <w:r>
        <w:rPr>
          <w:sz w:val="20"/>
          <w:lang w:val="en-US"/>
        </w:rPr>
        <w:t xml:space="preserve"> </w:t>
      </w:r>
      <w:r>
        <w:rPr>
          <w:sz w:val="20"/>
          <w:lang w:val="en-US"/>
        </w:rPr>
        <w:sym w:font="Times New Roman CYR" w:char="00B7"/>
      </w:r>
      <w:r>
        <w:rPr>
          <w:sz w:val="20"/>
          <w:lang w:val="en-US"/>
        </w:rPr>
        <w:t xml:space="preserve"> </w:t>
      </w:r>
      <w:r>
        <w:rPr>
          <w:sz w:val="20"/>
        </w:rPr>
        <w:t>°С)</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Таблица Б.14</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 xml:space="preserve">диаметр </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w:t>
            </w:r>
            <w:r>
              <w:rPr>
                <w:sz w:val="16"/>
              </w:rPr>
              <w:t>28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1500мм и плоская</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296</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336</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 xml:space="preserve">Территориальный район: Европейский район РФ </w:t>
      </w:r>
    </w:p>
    <w:p w:rsidR="00000000" w:rsidRDefault="00BD41EA">
      <w:pPr>
        <w:spacing w:line="240" w:lineRule="auto"/>
        <w:ind w:firstLine="284"/>
        <w:rPr>
          <w:sz w:val="20"/>
          <w:lang w:val="en-US"/>
        </w:rPr>
      </w:pPr>
      <w:r>
        <w:rPr>
          <w:sz w:val="20"/>
        </w:rPr>
        <w:t xml:space="preserve">Тип прокладки: на открытом воздухе </w:t>
      </w:r>
    </w:p>
    <w:p w:rsidR="00000000" w:rsidRDefault="00BD41EA">
      <w:pPr>
        <w:spacing w:line="240" w:lineRule="auto"/>
        <w:ind w:firstLine="284"/>
        <w:rPr>
          <w:sz w:val="20"/>
          <w:lang w:val="en-US"/>
        </w:rPr>
      </w:pPr>
      <w:r>
        <w:rPr>
          <w:sz w:val="20"/>
        </w:rPr>
        <w:t xml:space="preserve">Вид изоляции: шнур </w:t>
      </w:r>
      <w:proofErr w:type="spellStart"/>
      <w:r>
        <w:rPr>
          <w:sz w:val="20"/>
        </w:rPr>
        <w:t>минераловатный</w:t>
      </w:r>
      <w:proofErr w:type="spellEnd"/>
      <w:r>
        <w:rPr>
          <w:sz w:val="20"/>
        </w:rPr>
        <w:t xml:space="preserve"> М-200 </w:t>
      </w:r>
    </w:p>
    <w:p w:rsidR="00000000" w:rsidRDefault="00BD41EA">
      <w:pPr>
        <w:spacing w:line="240" w:lineRule="auto"/>
        <w:ind w:firstLine="284"/>
        <w:rPr>
          <w:sz w:val="20"/>
        </w:rPr>
      </w:pPr>
      <w:r>
        <w:rPr>
          <w:sz w:val="20"/>
        </w:rPr>
        <w:t>Теплопроводность: 0,05600+0,00019</w:t>
      </w:r>
      <w:r>
        <w:rPr>
          <w:i/>
          <w:sz w:val="20"/>
          <w:lang w:val="en-US"/>
        </w:rPr>
        <w:t>t,</w:t>
      </w:r>
      <w:r>
        <w:rPr>
          <w:sz w:val="20"/>
        </w:rPr>
        <w:t xml:space="preserve"> Вт/(м </w:t>
      </w:r>
      <w:r>
        <w:rPr>
          <w:sz w:val="20"/>
        </w:rPr>
        <w:sym w:font="Times New Roman CYR" w:char="00B7"/>
      </w:r>
      <w:r>
        <w:rPr>
          <w:sz w:val="20"/>
          <w:lang w:val="en-US"/>
        </w:rPr>
        <w:t xml:space="preserve"> </w:t>
      </w:r>
      <w:r>
        <w:rPr>
          <w:sz w:val="20"/>
        </w:rPr>
        <w:t>°С)</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Таблица Б.15</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1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1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1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327</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338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363</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374</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385</w:t>
            </w:r>
          </w:p>
        </w:tc>
        <w:tc>
          <w:tcPr>
            <w:tcW w:w="31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396</w:t>
            </w:r>
          </w:p>
        </w:tc>
      </w:tr>
    </w:tbl>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 xml:space="preserve">Территориальный район: Европейский район РФ </w:t>
      </w:r>
    </w:p>
    <w:p w:rsidR="00000000" w:rsidRDefault="00BD41EA">
      <w:pPr>
        <w:spacing w:line="240" w:lineRule="auto"/>
        <w:ind w:firstLine="284"/>
        <w:rPr>
          <w:sz w:val="20"/>
          <w:lang w:val="en-US"/>
        </w:rPr>
      </w:pPr>
      <w:r>
        <w:rPr>
          <w:sz w:val="20"/>
        </w:rPr>
        <w:t xml:space="preserve">Тип прокладки: в помещении </w:t>
      </w:r>
    </w:p>
    <w:p w:rsidR="00000000" w:rsidRDefault="00BD41EA">
      <w:pPr>
        <w:spacing w:line="240" w:lineRule="auto"/>
        <w:ind w:firstLine="284"/>
        <w:rPr>
          <w:sz w:val="20"/>
          <w:lang w:val="en-US"/>
        </w:rPr>
      </w:pPr>
      <w:r>
        <w:rPr>
          <w:sz w:val="20"/>
        </w:rPr>
        <w:t xml:space="preserve">Вид изоляции: шнур </w:t>
      </w:r>
      <w:proofErr w:type="spellStart"/>
      <w:r>
        <w:rPr>
          <w:sz w:val="20"/>
        </w:rPr>
        <w:t>минераловатный</w:t>
      </w:r>
      <w:proofErr w:type="spellEnd"/>
      <w:r>
        <w:rPr>
          <w:sz w:val="20"/>
        </w:rPr>
        <w:t xml:space="preserve"> М-200 </w:t>
      </w:r>
    </w:p>
    <w:p w:rsidR="00000000" w:rsidRDefault="00BD41EA">
      <w:pPr>
        <w:spacing w:line="240" w:lineRule="auto"/>
        <w:ind w:firstLine="284"/>
        <w:rPr>
          <w:sz w:val="20"/>
        </w:rPr>
      </w:pPr>
      <w:r>
        <w:rPr>
          <w:sz w:val="20"/>
        </w:rPr>
        <w:t>Теплопроводность: 0,05600</w:t>
      </w:r>
      <w:r>
        <w:rPr>
          <w:sz w:val="20"/>
          <w:lang w:val="en-US"/>
        </w:rPr>
        <w:t xml:space="preserve"> </w:t>
      </w:r>
      <w:r>
        <w:rPr>
          <w:sz w:val="20"/>
        </w:rPr>
        <w:t>+</w:t>
      </w:r>
      <w:r>
        <w:rPr>
          <w:sz w:val="20"/>
          <w:lang w:val="en-US"/>
        </w:rPr>
        <w:t xml:space="preserve"> </w:t>
      </w:r>
      <w:r>
        <w:rPr>
          <w:sz w:val="20"/>
        </w:rPr>
        <w:t>0,00019</w:t>
      </w:r>
      <w:r>
        <w:rPr>
          <w:i/>
          <w:sz w:val="20"/>
          <w:lang w:val="en-US"/>
        </w:rPr>
        <w:t>t,</w:t>
      </w:r>
      <w:r>
        <w:rPr>
          <w:sz w:val="20"/>
        </w:rPr>
        <w:t xml:space="preserve"> Вт/(м </w:t>
      </w:r>
      <w:r>
        <w:rPr>
          <w:sz w:val="20"/>
        </w:rPr>
        <w:sym w:font="Times New Roman CYR" w:char="00B7"/>
      </w:r>
      <w:r>
        <w:rPr>
          <w:sz w:val="20"/>
        </w:rPr>
        <w:t xml:space="preserve"> </w:t>
      </w:r>
      <w:r>
        <w:rPr>
          <w:i/>
          <w:sz w:val="20"/>
        </w:rPr>
        <w:t>°С)</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Таблица Б.16</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 xml:space="preserve">Наружный </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w:t>
            </w:r>
            <w:r>
              <w:rPr>
                <w:sz w:val="16"/>
              </w:rPr>
              <w:t>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374</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385</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плотностью 80 кг/м</w:t>
      </w:r>
      <w:r>
        <w:rPr>
          <w:sz w:val="20"/>
          <w:vertAlign w:val="superscript"/>
        </w:rPr>
        <w:t>3</w:t>
      </w:r>
    </w:p>
    <w:p w:rsidR="00000000" w:rsidRDefault="00BD41EA">
      <w:pPr>
        <w:spacing w:line="240" w:lineRule="auto"/>
        <w:ind w:firstLine="284"/>
        <w:rPr>
          <w:sz w:val="20"/>
        </w:rPr>
      </w:pPr>
      <w:r>
        <w:rPr>
          <w:sz w:val="20"/>
        </w:rPr>
        <w:t>Теплопроводность: 0,03410</w:t>
      </w:r>
      <w:r>
        <w:rPr>
          <w:sz w:val="20"/>
          <w:lang w:val="en-US"/>
        </w:rPr>
        <w:t xml:space="preserve"> </w:t>
      </w:r>
      <w:r>
        <w:rPr>
          <w:sz w:val="20"/>
        </w:rPr>
        <w:t>+</w:t>
      </w:r>
      <w:r>
        <w:rPr>
          <w:sz w:val="20"/>
          <w:lang w:val="en-US"/>
        </w:rPr>
        <w:t xml:space="preserve"> </w:t>
      </w:r>
      <w:r>
        <w:rPr>
          <w:sz w:val="20"/>
        </w:rPr>
        <w:t>0,00030</w:t>
      </w:r>
      <w:r>
        <w:rPr>
          <w:i/>
          <w:sz w:val="20"/>
          <w:lang w:val="en-US"/>
        </w:rPr>
        <w:t>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Таблица Б.17</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w:t>
            </w:r>
            <w:r>
              <w:t xml:space="preserve">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310</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w:t>
            </w:r>
            <w:r>
              <w:rPr>
                <w:sz w:val="16"/>
              </w:rPr>
              <w:t>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340</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374</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298</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311</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324</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346</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370</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373</w:t>
            </w:r>
          </w:p>
        </w:tc>
        <w:tc>
          <w:tcPr>
            <w:tcW w:w="35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378</w:t>
            </w: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w:t>
            </w:r>
            <w:r>
              <w:rPr>
                <w:sz w:val="16"/>
              </w:rPr>
              <w:t>53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420</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436</w:t>
            </w: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плотностью 80 кг/м</w:t>
      </w:r>
      <w:r>
        <w:rPr>
          <w:sz w:val="20"/>
          <w:vertAlign w:val="superscript"/>
        </w:rPr>
        <w:t>3</w:t>
      </w:r>
    </w:p>
    <w:p w:rsidR="00000000" w:rsidRDefault="00BD41EA">
      <w:pPr>
        <w:spacing w:line="240" w:lineRule="auto"/>
        <w:ind w:firstLine="284"/>
        <w:rPr>
          <w:sz w:val="20"/>
          <w:lang w:val="en-US"/>
        </w:rPr>
      </w:pPr>
      <w:r>
        <w:rPr>
          <w:sz w:val="20"/>
        </w:rPr>
        <w:t>Теплопроводность: 0,03410+0,00030</w:t>
      </w:r>
      <w:r>
        <w:rPr>
          <w:i/>
          <w:sz w:val="20"/>
          <w:lang w:val="en-US"/>
        </w:rPr>
        <w:t>t,</w:t>
      </w:r>
      <w:r>
        <w:rPr>
          <w:sz w:val="20"/>
        </w:rPr>
        <w:t xml:space="preserve"> Вт/(м </w:t>
      </w:r>
      <w:r>
        <w:rPr>
          <w:sz w:val="20"/>
        </w:rPr>
        <w:sym w:font="Times New Roman CYR" w:char="00B7"/>
      </w:r>
      <w:r>
        <w:rPr>
          <w:sz w:val="20"/>
        </w:rPr>
        <w:t xml:space="preserve"> </w:t>
      </w:r>
      <w:r>
        <w:rPr>
          <w:sz w:val="20"/>
        </w:rPr>
        <w:sym w:font="Symbol" w:char="F0B0"/>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 18</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7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lang w:val="en-US"/>
              </w:rPr>
            </w:pPr>
            <w:r>
              <w:rPr>
                <w:sz w:val="16"/>
              </w:rPr>
              <w:t>500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7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7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w:t>
            </w:r>
            <w:r>
              <w:rPr>
                <w:sz w:val="16"/>
              </w:rPr>
              <w:t>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284</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309</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317</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321</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326</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337</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339</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345</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363</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356</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237</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279</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320</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318</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332</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346</w:t>
            </w:r>
          </w:p>
        </w:tc>
        <w:tc>
          <w:tcPr>
            <w:tcW w:w="304"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w:t>
            </w:r>
            <w:r>
              <w:rPr>
                <w:sz w:val="16"/>
              </w:rPr>
              <w:t>60</w:t>
            </w:r>
          </w:p>
        </w:tc>
        <w:tc>
          <w:tcPr>
            <w:tcW w:w="372"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373</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295</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308</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322</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336</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364</w:t>
            </w:r>
          </w:p>
        </w:tc>
        <w:tc>
          <w:tcPr>
            <w:tcW w:w="37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377</w:t>
            </w: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302</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318</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332</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351</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367</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383</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399</w:t>
            </w:r>
          </w:p>
        </w:tc>
        <w:tc>
          <w:tcPr>
            <w:tcW w:w="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418</w:t>
            </w:r>
          </w:p>
        </w:tc>
        <w:tc>
          <w:tcPr>
            <w:tcW w:w="37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433</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плотностью 100 кг/м</w:t>
      </w:r>
      <w:r>
        <w:rPr>
          <w:sz w:val="20"/>
          <w:vertAlign w:val="superscript"/>
        </w:rPr>
        <w:t>3</w:t>
      </w:r>
    </w:p>
    <w:p w:rsidR="00000000" w:rsidRDefault="00BD41EA">
      <w:pPr>
        <w:spacing w:line="240" w:lineRule="auto"/>
        <w:ind w:firstLine="284"/>
        <w:rPr>
          <w:sz w:val="20"/>
          <w:lang w:val="en-US"/>
        </w:rPr>
      </w:pPr>
      <w:r>
        <w:rPr>
          <w:sz w:val="20"/>
        </w:rPr>
        <w:t>Теплопроводность: 0,03600+0,00026</w:t>
      </w:r>
      <w:r>
        <w:rPr>
          <w:i/>
          <w:sz w:val="20"/>
        </w:rPr>
        <w:t>t</w:t>
      </w:r>
      <w:r>
        <w:rPr>
          <w:sz w:val="20"/>
        </w:rPr>
        <w:t xml:space="preserve">, Вт/(м </w:t>
      </w:r>
      <w:r>
        <w:rPr>
          <w:sz w:val="20"/>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Б.19</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w:t>
            </w:r>
            <w:r>
              <w:rPr>
                <w:sz w:val="16"/>
              </w:rPr>
              <w:t>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w:t>
            </w:r>
            <w:r>
              <w:rPr>
                <w:sz w:val="16"/>
              </w:rPr>
              <w:t>86</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293</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307</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w:t>
            </w: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338</w:t>
            </w: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w:t>
            </w:r>
            <w:r>
              <w:rPr>
                <w:lang w:val="en-US"/>
              </w:rPr>
              <w:t xml:space="preserve"> </w:t>
            </w:r>
            <w:r>
              <w:t>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342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386</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w:t>
      </w:r>
      <w:r>
        <w:rPr>
          <w:sz w:val="20"/>
        </w:rPr>
        <w:t>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плотностью 100 кг/м</w:t>
      </w:r>
      <w:r>
        <w:rPr>
          <w:sz w:val="20"/>
          <w:vertAlign w:val="superscript"/>
        </w:rPr>
        <w:t>3</w:t>
      </w:r>
    </w:p>
    <w:p w:rsidR="00000000" w:rsidRDefault="00BD41EA">
      <w:pPr>
        <w:spacing w:line="240" w:lineRule="auto"/>
        <w:ind w:firstLine="284"/>
        <w:rPr>
          <w:sz w:val="20"/>
        </w:rPr>
      </w:pPr>
      <w:r>
        <w:rPr>
          <w:sz w:val="20"/>
        </w:rPr>
        <w:t>Теплопроводность: 0,03600</w:t>
      </w:r>
      <w:r>
        <w:rPr>
          <w:sz w:val="20"/>
          <w:lang w:val="en-US"/>
        </w:rPr>
        <w:t xml:space="preserve"> </w:t>
      </w:r>
      <w:r>
        <w:rPr>
          <w:sz w:val="20"/>
        </w:rPr>
        <w:t>+</w:t>
      </w:r>
      <w:r>
        <w:rPr>
          <w:sz w:val="20"/>
          <w:lang w:val="en-US"/>
        </w:rPr>
        <w:t xml:space="preserve"> </w:t>
      </w:r>
      <w:r>
        <w:rPr>
          <w:sz w:val="20"/>
        </w:rPr>
        <w:t>0,00026</w:t>
      </w:r>
      <w:r>
        <w:rPr>
          <w:i/>
          <w:sz w:val="20"/>
          <w:lang w:val="en-US"/>
        </w:rPr>
        <w:t>t</w:t>
      </w:r>
      <w:r>
        <w:rPr>
          <w:i/>
          <w:sz w:val="20"/>
          <w:lang w:val="en-US"/>
        </w:rPr>
        <w: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Б.20</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2"/>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2"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2"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2"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w:t>
            </w:r>
            <w:r>
              <w:rPr>
                <w:sz w:val="16"/>
              </w:rPr>
              <w:t>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w:t>
            </w: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w:t>
            </w:r>
            <w:r>
              <w:rPr>
                <w:sz w:val="16"/>
              </w:rPr>
              <w:t>6</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309</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317</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322</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328</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333</w:t>
            </w:r>
          </w:p>
        </w:tc>
      </w:tr>
      <w:tr w:rsidR="00000000">
        <w:tblPrEx>
          <w:tblCellMar>
            <w:top w:w="0" w:type="dxa"/>
            <w:bottom w:w="0" w:type="dxa"/>
          </w:tblCellMar>
        </w:tblPrEx>
        <w:tc>
          <w:tcPr>
            <w:tcW w:w="1302"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w:t>
            </w:r>
            <w:r>
              <w:rPr>
                <w:sz w:val="16"/>
              </w:rPr>
              <w:t>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337</w:t>
            </w:r>
          </w:p>
        </w:tc>
      </w:tr>
      <w:tr w:rsidR="00000000">
        <w:tblPrEx>
          <w:tblCellMar>
            <w:top w:w="0" w:type="dxa"/>
            <w:bottom w:w="0" w:type="dxa"/>
          </w:tblCellMar>
        </w:tblPrEx>
        <w:tc>
          <w:tcPr>
            <w:tcW w:w="130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384</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398</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плотностью 55 кг/м</w:t>
      </w:r>
      <w:r>
        <w:rPr>
          <w:sz w:val="20"/>
          <w:vertAlign w:val="superscript"/>
        </w:rPr>
        <w:t>3</w:t>
      </w:r>
    </w:p>
    <w:p w:rsidR="00000000" w:rsidRDefault="00BD41EA">
      <w:pPr>
        <w:spacing w:line="240" w:lineRule="auto"/>
        <w:ind w:firstLine="284"/>
        <w:rPr>
          <w:sz w:val="20"/>
          <w:lang w:val="en-US"/>
        </w:rPr>
      </w:pPr>
      <w:r>
        <w:rPr>
          <w:sz w:val="20"/>
        </w:rPr>
        <w:t>Теплопроводность: 0,03400</w:t>
      </w:r>
      <w:r>
        <w:rPr>
          <w:sz w:val="20"/>
          <w:lang w:val="en-US"/>
        </w:rPr>
        <w:t xml:space="preserve"> </w:t>
      </w:r>
      <w:r>
        <w:rPr>
          <w:sz w:val="20"/>
        </w:rPr>
        <w:t>+</w:t>
      </w:r>
      <w:r>
        <w:rPr>
          <w:sz w:val="20"/>
          <w:lang w:val="en-US"/>
        </w:rPr>
        <w:t xml:space="preserve"> </w:t>
      </w:r>
      <w:r>
        <w:rPr>
          <w:sz w:val="20"/>
        </w:rPr>
        <w:t>0,00028</w:t>
      </w:r>
      <w:r>
        <w:rPr>
          <w:i/>
          <w:sz w:val="20"/>
          <w:lang w:val="en-US"/>
        </w:rPr>
        <w:t>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Б.21</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w:t>
            </w:r>
            <w:r>
              <w:rPr>
                <w:sz w:val="16"/>
              </w:rPr>
              <w:t>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w:t>
      </w:r>
      <w:r>
        <w:rPr>
          <w:sz w:val="20"/>
        </w:rPr>
        <w:t>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 ид изоляции: маты </w:t>
      </w:r>
      <w:proofErr w:type="spellStart"/>
      <w:r>
        <w:rPr>
          <w:sz w:val="20"/>
        </w:rPr>
        <w:t>минераловатные</w:t>
      </w:r>
      <w:proofErr w:type="spellEnd"/>
      <w:r>
        <w:rPr>
          <w:sz w:val="20"/>
        </w:rPr>
        <w:t xml:space="preserve"> плотностью 55 кг/м</w:t>
      </w:r>
      <w:r>
        <w:rPr>
          <w:sz w:val="20"/>
          <w:vertAlign w:val="superscript"/>
        </w:rPr>
        <w:t>3</w:t>
      </w:r>
    </w:p>
    <w:p w:rsidR="00000000" w:rsidRDefault="00BD41EA">
      <w:pPr>
        <w:spacing w:line="240" w:lineRule="auto"/>
        <w:ind w:firstLine="284"/>
        <w:rPr>
          <w:sz w:val="20"/>
        </w:rPr>
      </w:pPr>
      <w:r>
        <w:rPr>
          <w:sz w:val="20"/>
        </w:rPr>
        <w:t>Теплопроводность: 0,034004</w:t>
      </w:r>
      <w:r>
        <w:rPr>
          <w:sz w:val="20"/>
          <w:lang w:val="en-US"/>
        </w:rPr>
        <w:t xml:space="preserve"> + </w:t>
      </w:r>
      <w:r>
        <w:rPr>
          <w:sz w:val="20"/>
        </w:rPr>
        <w:t>0,00028</w:t>
      </w:r>
      <w:r>
        <w:rPr>
          <w:i/>
          <w:sz w:val="20"/>
          <w:lang w:val="en-US"/>
        </w:rPr>
        <w:t>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Таблица Б.22</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337</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341</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 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397</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цилиндры </w:t>
      </w:r>
      <w:proofErr w:type="spellStart"/>
      <w:r>
        <w:rPr>
          <w:sz w:val="20"/>
        </w:rPr>
        <w:t>минераловатные</w:t>
      </w:r>
      <w:proofErr w:type="spellEnd"/>
      <w:r>
        <w:rPr>
          <w:sz w:val="20"/>
        </w:rPr>
        <w:t xml:space="preserve"> плотностью 80 кг/м</w:t>
      </w:r>
      <w:r>
        <w:rPr>
          <w:sz w:val="20"/>
          <w:vertAlign w:val="superscript"/>
        </w:rPr>
        <w:t>3</w:t>
      </w:r>
    </w:p>
    <w:p w:rsidR="00000000" w:rsidRDefault="00BD41EA">
      <w:pPr>
        <w:spacing w:line="240" w:lineRule="auto"/>
        <w:ind w:firstLine="284"/>
        <w:rPr>
          <w:sz w:val="20"/>
        </w:rPr>
      </w:pPr>
      <w:r>
        <w:rPr>
          <w:sz w:val="20"/>
        </w:rPr>
        <w:t>Теплопроводность: 0,03500</w:t>
      </w:r>
      <w:r>
        <w:rPr>
          <w:sz w:val="20"/>
          <w:lang w:val="en-US"/>
        </w:rPr>
        <w:t xml:space="preserve"> </w:t>
      </w:r>
      <w:r>
        <w:rPr>
          <w:sz w:val="20"/>
        </w:rPr>
        <w:t>+</w:t>
      </w:r>
      <w:r>
        <w:rPr>
          <w:sz w:val="20"/>
          <w:lang w:val="en-US"/>
        </w:rPr>
        <w:t xml:space="preserve"> </w:t>
      </w:r>
      <w:r>
        <w:rPr>
          <w:sz w:val="20"/>
        </w:rPr>
        <w:t>0,00023</w:t>
      </w:r>
      <w:r>
        <w:rPr>
          <w:i/>
          <w:sz w:val="20"/>
          <w:lang w:val="en-US"/>
        </w:rPr>
        <w:t>t</w:t>
      </w:r>
      <w:r>
        <w:rPr>
          <w:sz w:val="20"/>
          <w:lang w:val="en-US"/>
        </w:rPr>
        <w: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Таблица Б.23</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07"/>
        <w:gridCol w:w="311"/>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198</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201</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262</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328</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340</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353</w:t>
            </w:r>
          </w:p>
        </w:tc>
        <w:tc>
          <w:tcPr>
            <w:tcW w:w="30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365</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 xml:space="preserve">Вид изоляции: цилиндры </w:t>
      </w:r>
      <w:proofErr w:type="spellStart"/>
      <w:r>
        <w:rPr>
          <w:sz w:val="20"/>
        </w:rPr>
        <w:t>минераловатные</w:t>
      </w:r>
      <w:proofErr w:type="spellEnd"/>
      <w:r>
        <w:rPr>
          <w:sz w:val="20"/>
        </w:rPr>
        <w:t xml:space="preserve"> плотностью 80 кг/м</w:t>
      </w:r>
      <w:r>
        <w:rPr>
          <w:sz w:val="20"/>
          <w:vertAlign w:val="superscript"/>
        </w:rPr>
        <w:t>3</w:t>
      </w:r>
    </w:p>
    <w:p w:rsidR="00000000" w:rsidRDefault="00BD41EA">
      <w:pPr>
        <w:spacing w:line="240" w:lineRule="auto"/>
        <w:ind w:firstLine="284"/>
        <w:rPr>
          <w:sz w:val="20"/>
          <w:lang w:val="en-US"/>
        </w:rPr>
      </w:pPr>
      <w:r>
        <w:rPr>
          <w:sz w:val="20"/>
        </w:rPr>
        <w:t>Теплопроводность: 0,03500+0,00023</w:t>
      </w:r>
      <w:r>
        <w:rPr>
          <w:i/>
          <w:sz w:val="20"/>
          <w:lang w:val="en-US"/>
        </w:rPr>
        <w:t>t</w:t>
      </w:r>
      <w:r>
        <w:rPr>
          <w:sz w:val="20"/>
          <w:lang w:val="en-US"/>
        </w:rPr>
        <w:t>,</w:t>
      </w:r>
      <w:r>
        <w:rPr>
          <w:sz w:val="20"/>
        </w:rPr>
        <w:t xml:space="preserve"> Вт/(м </w:t>
      </w:r>
      <w:r>
        <w:rPr>
          <w:sz w:val="20"/>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Б.24</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w:t>
            </w: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182</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209</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363</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 xml:space="preserve">Вид изоляции: цилиндры </w:t>
      </w:r>
      <w:proofErr w:type="spellStart"/>
      <w:r>
        <w:rPr>
          <w:sz w:val="20"/>
        </w:rPr>
        <w:t>минераловатные</w:t>
      </w:r>
      <w:proofErr w:type="spellEnd"/>
      <w:r>
        <w:rPr>
          <w:sz w:val="20"/>
        </w:rPr>
        <w:t xml:space="preserve"> плотностью 40 кг/м</w:t>
      </w:r>
      <w:r>
        <w:rPr>
          <w:sz w:val="20"/>
          <w:vertAlign w:val="superscript"/>
        </w:rPr>
        <w:t>3</w:t>
      </w:r>
    </w:p>
    <w:p w:rsidR="00000000" w:rsidRDefault="00BD41EA">
      <w:pPr>
        <w:spacing w:line="240" w:lineRule="auto"/>
        <w:ind w:firstLine="284"/>
        <w:rPr>
          <w:sz w:val="20"/>
          <w:lang w:val="en-US"/>
        </w:rPr>
      </w:pPr>
      <w:r>
        <w:rPr>
          <w:sz w:val="20"/>
        </w:rPr>
        <w:t>Теплопроводность: 0,03100</w:t>
      </w:r>
      <w:r>
        <w:rPr>
          <w:sz w:val="20"/>
          <w:lang w:val="en-US"/>
        </w:rPr>
        <w:t xml:space="preserve"> </w:t>
      </w:r>
      <w:r>
        <w:rPr>
          <w:sz w:val="20"/>
        </w:rPr>
        <w:t>+</w:t>
      </w:r>
      <w:r>
        <w:rPr>
          <w:sz w:val="20"/>
          <w:lang w:val="en-US"/>
        </w:rPr>
        <w:t xml:space="preserve"> </w:t>
      </w:r>
      <w:r>
        <w:rPr>
          <w:sz w:val="20"/>
        </w:rPr>
        <w:t>0,00033</w:t>
      </w:r>
      <w:r>
        <w:rPr>
          <w:i/>
          <w:sz w:val="20"/>
          <w:lang w:val="en-US"/>
        </w:rPr>
        <w:t>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Б.25</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 xml:space="preserve">диаметр </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w:t>
            </w:r>
            <w:r>
              <w:rPr>
                <w:sz w:val="16"/>
              </w:rPr>
              <w:t>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281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349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Вид изоляции: цилиндры стекловолокнистые плотностью 40 кг/м</w:t>
      </w:r>
      <w:r>
        <w:rPr>
          <w:sz w:val="20"/>
          <w:vertAlign w:val="superscript"/>
        </w:rPr>
        <w:t>3</w:t>
      </w:r>
    </w:p>
    <w:p w:rsidR="00000000" w:rsidRDefault="00BD41EA">
      <w:pPr>
        <w:spacing w:line="240" w:lineRule="auto"/>
        <w:ind w:firstLine="284"/>
        <w:rPr>
          <w:sz w:val="20"/>
          <w:lang w:val="en-US"/>
        </w:rPr>
      </w:pPr>
      <w:r>
        <w:rPr>
          <w:sz w:val="20"/>
        </w:rPr>
        <w:t>Теплопроводность: 0,03100</w:t>
      </w:r>
      <w:r>
        <w:rPr>
          <w:sz w:val="20"/>
          <w:lang w:val="en-US"/>
        </w:rPr>
        <w:t xml:space="preserve"> </w:t>
      </w:r>
      <w:r>
        <w:rPr>
          <w:sz w:val="20"/>
        </w:rPr>
        <w:t>+</w:t>
      </w:r>
      <w:r>
        <w:rPr>
          <w:sz w:val="20"/>
          <w:lang w:val="en-US"/>
        </w:rPr>
        <w:t xml:space="preserve"> </w:t>
      </w:r>
      <w:r>
        <w:rPr>
          <w:sz w:val="20"/>
        </w:rPr>
        <w:t>0,00033</w:t>
      </w:r>
      <w:r>
        <w:rPr>
          <w:i/>
          <w:sz w:val="20"/>
          <w:lang w:val="en-US"/>
        </w:rPr>
        <w:t>t</w:t>
      </w:r>
      <w:r>
        <w:rPr>
          <w:sz w:val="20"/>
          <w:lang w:val="en-US"/>
        </w:rPr>
        <w:t>,</w:t>
      </w:r>
      <w:r>
        <w:rPr>
          <w:sz w:val="20"/>
        </w:rPr>
        <w:t xml:space="preserve"> Вт/(м</w:t>
      </w:r>
      <w:r>
        <w:rPr>
          <w:sz w:val="20"/>
          <w:lang w:val="en-US"/>
        </w:rPr>
        <w:t xml:space="preserve"> </w:t>
      </w:r>
      <w:r>
        <w:rPr>
          <w:sz w:val="20"/>
          <w:lang w:val="en-US"/>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Б.26</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Температура изолируемой поверхности, °С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475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575</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w:t>
            </w:r>
            <w:r>
              <w:t>,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w:t>
            </w: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85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99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112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205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215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w:t>
            </w:r>
            <w:r>
              <w:rPr>
                <w:lang w:val="en-US"/>
              </w:rPr>
              <w:t xml:space="preserve"> </w:t>
            </w:r>
            <w:r>
              <w:t>мм и пло</w:t>
            </w:r>
            <w:r>
              <w:t>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294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312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330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345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365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382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помещении</w:t>
      </w:r>
    </w:p>
    <w:p w:rsidR="00000000" w:rsidRDefault="00BD41EA">
      <w:pPr>
        <w:spacing w:line="240" w:lineRule="auto"/>
        <w:ind w:firstLine="284"/>
        <w:rPr>
          <w:sz w:val="20"/>
        </w:rPr>
      </w:pPr>
      <w:r>
        <w:rPr>
          <w:sz w:val="20"/>
        </w:rPr>
        <w:t>Вид изоляции: теплоизоляционные изделия из вспененного каучука</w:t>
      </w:r>
    </w:p>
    <w:p w:rsidR="00000000" w:rsidRDefault="00BD41EA">
      <w:pPr>
        <w:spacing w:line="240" w:lineRule="auto"/>
        <w:ind w:firstLine="284"/>
        <w:rPr>
          <w:sz w:val="20"/>
          <w:lang w:val="en-US"/>
        </w:rPr>
      </w:pPr>
      <w:r>
        <w:rPr>
          <w:sz w:val="20"/>
        </w:rPr>
        <w:t>Теплопроводность: 0,03500</w:t>
      </w:r>
      <w:r>
        <w:rPr>
          <w:sz w:val="20"/>
          <w:lang w:val="en-US"/>
        </w:rPr>
        <w:t xml:space="preserve"> </w:t>
      </w:r>
      <w:r>
        <w:rPr>
          <w:sz w:val="20"/>
        </w:rPr>
        <w:t>+</w:t>
      </w:r>
      <w:r>
        <w:rPr>
          <w:sz w:val="20"/>
          <w:lang w:val="en-US"/>
        </w:rPr>
        <w:t xml:space="preserve"> </w:t>
      </w:r>
      <w:r>
        <w:rPr>
          <w:sz w:val="20"/>
        </w:rPr>
        <w:t>0,00018</w:t>
      </w:r>
      <w:r>
        <w:rPr>
          <w:i/>
          <w:sz w:val="20"/>
          <w:lang w:val="en-US"/>
        </w:rPr>
        <w:t>t</w:t>
      </w:r>
      <w:r>
        <w:rPr>
          <w:sz w:val="20"/>
          <w:lang w:val="en-US"/>
        </w:rPr>
        <w:t>,</w:t>
      </w:r>
      <w:r>
        <w:rPr>
          <w:sz w:val="20"/>
        </w:rPr>
        <w:t xml:space="preserve"> Вт/(м</w:t>
      </w:r>
      <w:r>
        <w:rPr>
          <w:sz w:val="20"/>
          <w:lang w:val="en-US"/>
        </w:rPr>
        <w:t xml:space="preserve"> </w:t>
      </w:r>
      <w:r>
        <w:rPr>
          <w:sz w:val="20"/>
          <w:lang w:val="en-US"/>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Б.27</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pPr>
            <w:r>
              <w:t xml:space="preserve">Температура изолируемой поверхности, </w:t>
            </w:r>
            <w:r>
              <w:sym w:font="Symbol" w:char="F0B0"/>
            </w:r>
            <w: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диаметр</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lang w:val="en-US"/>
              </w:rPr>
            </w:pPr>
            <w:r>
              <w:rPr>
                <w:sz w:val="16"/>
              </w:rPr>
              <w:t>180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lang w:val="en-US"/>
              </w:rPr>
            </w:pPr>
            <w:r>
              <w:rPr>
                <w:sz w:val="16"/>
                <w:lang w:val="en-US"/>
              </w:rPr>
              <w:t>240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lang w:val="en-US"/>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16</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17</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21</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21</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24</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24</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24</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w:t>
            </w:r>
            <w:r>
              <w:rPr>
                <w:sz w:val="16"/>
              </w:rPr>
              <w:t>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w:t>
            </w:r>
            <w:r>
              <w:rPr>
                <w:sz w:val="16"/>
              </w:rPr>
              <w:t>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 открытом воздухе</w:t>
      </w:r>
    </w:p>
    <w:p w:rsidR="00000000" w:rsidRDefault="00BD41EA">
      <w:pPr>
        <w:spacing w:line="240" w:lineRule="auto"/>
        <w:ind w:firstLine="284"/>
        <w:rPr>
          <w:sz w:val="20"/>
        </w:rPr>
      </w:pPr>
      <w:r>
        <w:rPr>
          <w:sz w:val="20"/>
        </w:rPr>
        <w:t>Вид изоляции: теплои</w:t>
      </w:r>
      <w:r>
        <w:rPr>
          <w:sz w:val="20"/>
        </w:rPr>
        <w:t>золяционные изделия из вспененного каучука с защитным слоем</w:t>
      </w:r>
    </w:p>
    <w:p w:rsidR="00000000" w:rsidRDefault="00BD41EA">
      <w:pPr>
        <w:spacing w:line="240" w:lineRule="auto"/>
        <w:ind w:firstLine="284"/>
        <w:rPr>
          <w:sz w:val="20"/>
          <w:lang w:val="en-US"/>
        </w:rPr>
      </w:pPr>
      <w:r>
        <w:rPr>
          <w:sz w:val="20"/>
        </w:rPr>
        <w:t>Теплопроводность: 0,03500</w:t>
      </w:r>
      <w:r>
        <w:rPr>
          <w:sz w:val="20"/>
          <w:lang w:val="en-US"/>
        </w:rPr>
        <w:t xml:space="preserve"> </w:t>
      </w:r>
      <w:r>
        <w:rPr>
          <w:sz w:val="20"/>
        </w:rPr>
        <w:t>+</w:t>
      </w:r>
      <w:r>
        <w:rPr>
          <w:sz w:val="20"/>
          <w:lang w:val="en-US"/>
        </w:rPr>
        <w:t xml:space="preserve"> </w:t>
      </w:r>
      <w:r>
        <w:rPr>
          <w:sz w:val="20"/>
        </w:rPr>
        <w:t>0,00018</w:t>
      </w:r>
      <w:r>
        <w:rPr>
          <w:i/>
          <w:sz w:val="20"/>
          <w:lang w:val="en-US"/>
        </w:rPr>
        <w:t>t</w:t>
      </w:r>
      <w:r>
        <w:rPr>
          <w:sz w:val="20"/>
          <w:lang w:val="en-US"/>
        </w:rPr>
        <w:t>,</w:t>
      </w:r>
      <w:r>
        <w:rPr>
          <w:sz w:val="20"/>
        </w:rPr>
        <w:t xml:space="preserve">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Б.28</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304"/>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05"/>
        <w:gridCol w:w="357"/>
      </w:tblGrid>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Наружный .</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 xml:space="preserve">Температура изолируемой поверхности, </w:t>
            </w:r>
            <w:r>
              <w:rPr>
                <w:sz w:val="16"/>
              </w:rPr>
              <w:sym w:font="Symbol" w:char="F0B0"/>
            </w:r>
            <w:r>
              <w:rPr>
                <w:sz w:val="16"/>
              </w:rPr>
              <w:t>С</w:t>
            </w: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 xml:space="preserve">диаметр </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90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110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120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130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140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160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170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180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190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200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210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220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230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240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250</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260</w:t>
            </w: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270</w:t>
            </w:r>
          </w:p>
        </w:tc>
      </w:tr>
      <w:tr w:rsidR="00000000">
        <w:tblPrEx>
          <w:tblCellMar>
            <w:top w:w="0" w:type="dxa"/>
            <w:bottom w:w="0" w:type="dxa"/>
          </w:tblCellMar>
        </w:tblPrEx>
        <w:tc>
          <w:tcPr>
            <w:tcW w:w="1304" w:type="dxa"/>
            <w:tcBorders>
              <w:left w:val="single" w:sz="6" w:space="0" w:color="auto"/>
              <w:bottom w:val="single" w:sz="6" w:space="0" w:color="auto"/>
              <w:right w:val="single" w:sz="6" w:space="0" w:color="auto"/>
            </w:tcBorders>
          </w:tcPr>
          <w:p w:rsidR="00000000" w:rsidRDefault="00BD41EA">
            <w:pPr>
              <w:spacing w:line="240" w:lineRule="auto"/>
              <w:ind w:firstLine="0"/>
              <w:jc w:val="center"/>
            </w:pPr>
            <w:r>
              <w:t>трубы, мм</w:t>
            </w:r>
          </w:p>
        </w:tc>
        <w:tc>
          <w:tcPr>
            <w:tcW w:w="7065" w:type="dxa"/>
            <w:gridSpan w:val="23"/>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Толщина изоляции, мм</w:t>
            </w:r>
          </w:p>
        </w:tc>
      </w:tr>
      <w:tr w:rsidR="00000000">
        <w:tblPrEx>
          <w:tblCellMar>
            <w:top w:w="0" w:type="dxa"/>
            <w:bottom w:w="0" w:type="dxa"/>
          </w:tblCellMar>
        </w:tblPrEx>
        <w:tc>
          <w:tcPr>
            <w:tcW w:w="1304" w:type="dxa"/>
            <w:tcBorders>
              <w:top w:val="single" w:sz="6" w:space="0" w:color="auto"/>
              <w:left w:val="single" w:sz="6" w:space="0" w:color="auto"/>
              <w:right w:val="single" w:sz="6" w:space="0" w:color="auto"/>
            </w:tcBorders>
          </w:tcPr>
          <w:p w:rsidR="00000000" w:rsidRDefault="00BD41EA">
            <w:pPr>
              <w:spacing w:line="240" w:lineRule="auto"/>
              <w:ind w:firstLine="0"/>
              <w:jc w:val="center"/>
            </w:pPr>
            <w:r>
              <w:t>18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22</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21</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28</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27</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r>
              <w:rPr>
                <w:sz w:val="16"/>
              </w:rPr>
              <w:t>27</w:t>
            </w: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29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w:t>
            </w:r>
            <w:r>
              <w:t>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133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37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219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273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325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377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426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480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530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49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630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720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820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74</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920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67</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left w:val="single" w:sz="6" w:space="0" w:color="auto"/>
              <w:right w:val="single" w:sz="6" w:space="0" w:color="auto"/>
            </w:tcBorders>
          </w:tcPr>
          <w:p w:rsidR="00000000" w:rsidRDefault="00BD41EA">
            <w:pPr>
              <w:spacing w:line="240" w:lineRule="auto"/>
              <w:ind w:firstLine="0"/>
              <w:jc w:val="center"/>
            </w:pPr>
            <w:r>
              <w:t>1020</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52</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58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63</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71</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75</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r>
              <w:rPr>
                <w:sz w:val="16"/>
              </w:rPr>
              <w:t>79</w:t>
            </w: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05" w:type="dxa"/>
            <w:tcBorders>
              <w:left w:val="single" w:sz="6" w:space="0" w:color="auto"/>
              <w:right w:val="single" w:sz="6" w:space="0" w:color="auto"/>
            </w:tcBorders>
          </w:tcPr>
          <w:p w:rsidR="00000000" w:rsidRDefault="00BD41EA">
            <w:pPr>
              <w:spacing w:line="240" w:lineRule="auto"/>
              <w:ind w:firstLine="0"/>
              <w:jc w:val="center"/>
              <w:rPr>
                <w:sz w:val="16"/>
              </w:rPr>
            </w:pPr>
          </w:p>
        </w:tc>
        <w:tc>
          <w:tcPr>
            <w:tcW w:w="357" w:type="dxa"/>
            <w:tcBorders>
              <w:left w:val="single" w:sz="6" w:space="0" w:color="auto"/>
              <w:right w:val="single" w:sz="6" w:space="0" w:color="auto"/>
            </w:tcBorders>
          </w:tcPr>
          <w:p w:rsidR="00000000" w:rsidRDefault="00BD41EA">
            <w:pPr>
              <w:spacing w:line="240" w:lineRule="auto"/>
              <w:ind w:firstLine="0"/>
              <w:jc w:val="center"/>
              <w:rPr>
                <w:sz w:val="16"/>
              </w:rPr>
            </w:pPr>
          </w:p>
        </w:tc>
      </w:tr>
      <w:tr w:rsidR="00000000">
        <w:tblPrEx>
          <w:tblCellMar>
            <w:top w:w="0" w:type="dxa"/>
            <w:bottom w:w="0" w:type="dxa"/>
          </w:tblCellMar>
        </w:tblPrEx>
        <w:tc>
          <w:tcPr>
            <w:tcW w:w="13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pPr>
            <w:r>
              <w:t>Криволинейная поверхность диаметром более 1500мм и плоская</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56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68</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72</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76</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81</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87</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r>
              <w:rPr>
                <w:sz w:val="16"/>
              </w:rPr>
              <w:t>-</w:t>
            </w: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c>
          <w:tcPr>
            <w:tcW w:w="35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16"/>
              </w:rPr>
            </w:pPr>
          </w:p>
        </w:tc>
      </w:tr>
    </w:tbl>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jc w:val="center"/>
        <w:rPr>
          <w:sz w:val="20"/>
          <w:lang w:val="en-US"/>
        </w:rPr>
      </w:pPr>
      <w:r>
        <w:rPr>
          <w:sz w:val="20"/>
        </w:rPr>
        <w:t>ПРИЛОЖЕНИЕ В</w:t>
      </w:r>
    </w:p>
    <w:p w:rsidR="00000000" w:rsidRDefault="00BD41EA">
      <w:pPr>
        <w:spacing w:line="240" w:lineRule="auto"/>
        <w:ind w:firstLine="284"/>
        <w:jc w:val="center"/>
        <w:rPr>
          <w:sz w:val="20"/>
        </w:rPr>
      </w:pPr>
    </w:p>
    <w:p w:rsidR="00000000" w:rsidRDefault="00BD41EA">
      <w:pPr>
        <w:spacing w:line="240" w:lineRule="auto"/>
        <w:ind w:firstLine="284"/>
        <w:jc w:val="center"/>
        <w:rPr>
          <w:sz w:val="20"/>
        </w:rPr>
      </w:pPr>
      <w:r>
        <w:rPr>
          <w:b/>
          <w:sz w:val="20"/>
        </w:rPr>
        <w:t>ТОЛЩИНА ИЗОЛЯЦИИ ДВУХТРУБНЫХ ТЕПЛОВЫХ СЕТЕЙ ПРИ НАДЗЕМНОЙ ПРОКЛАДКЕ НА ОТКРЫТОМ ВОЗДУХЕ, В ПОМЕЩЕНИЯХ И ПОДВАЛАХ ЗДАНИЙ</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Тип прокладки: надземная</w:t>
      </w:r>
    </w:p>
    <w:p w:rsidR="00000000" w:rsidRDefault="00BD41EA">
      <w:pPr>
        <w:spacing w:line="240" w:lineRule="auto"/>
        <w:ind w:firstLine="284"/>
        <w:rPr>
          <w:sz w:val="20"/>
          <w:lang w:val="en-US"/>
        </w:rPr>
      </w:pPr>
      <w:r>
        <w:rPr>
          <w:sz w:val="20"/>
        </w:rPr>
        <w:t xml:space="preserve">Вид изоляции: маты </w:t>
      </w:r>
      <w:proofErr w:type="spellStart"/>
      <w:r>
        <w:rPr>
          <w:sz w:val="20"/>
        </w:rPr>
        <w:t>минераловатные</w:t>
      </w:r>
      <w:proofErr w:type="spellEnd"/>
      <w:r>
        <w:rPr>
          <w:sz w:val="20"/>
        </w:rPr>
        <w:t xml:space="preserve"> прошивные М-10</w:t>
      </w:r>
      <w:r>
        <w:rPr>
          <w:sz w:val="20"/>
        </w:rPr>
        <w:t>0</w:t>
      </w:r>
    </w:p>
    <w:p w:rsidR="00000000" w:rsidRDefault="00BD41EA">
      <w:pPr>
        <w:spacing w:line="240" w:lineRule="auto"/>
        <w:ind w:firstLine="284"/>
        <w:rPr>
          <w:sz w:val="20"/>
          <w:lang w:val="en-US"/>
        </w:rPr>
      </w:pPr>
      <w:r>
        <w:rPr>
          <w:sz w:val="20"/>
        </w:rPr>
        <w:t xml:space="preserve">Теплопроводность: 0,05500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В.1</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013"/>
        <w:gridCol w:w="1064"/>
        <w:gridCol w:w="1048"/>
        <w:gridCol w:w="1048"/>
        <w:gridCol w:w="1064"/>
        <w:gridCol w:w="1048"/>
        <w:gridCol w:w="1084"/>
      </w:tblGrid>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6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6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8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диаметр</w:t>
            </w: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Среднегодовая температура теплоносителя, °С</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6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6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4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8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6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6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4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6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04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04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6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4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140</w:t>
            </w:r>
          </w:p>
        </w:tc>
        <w:tc>
          <w:tcPr>
            <w:tcW w:w="108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140</w:t>
            </w:r>
          </w:p>
        </w:tc>
      </w:tr>
    </w:tbl>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 xml:space="preserve">Территориальный район: Европейский район РФ </w:t>
      </w:r>
    </w:p>
    <w:p w:rsidR="00000000" w:rsidRDefault="00BD41EA">
      <w:pPr>
        <w:spacing w:line="240" w:lineRule="auto"/>
        <w:ind w:firstLine="284"/>
        <w:rPr>
          <w:sz w:val="20"/>
          <w:lang w:val="en-US"/>
        </w:rPr>
      </w:pPr>
      <w:r>
        <w:rPr>
          <w:sz w:val="20"/>
        </w:rPr>
        <w:t xml:space="preserve">Тип прокладки: в помещениях и подвалах зданий </w:t>
      </w:r>
    </w:p>
    <w:p w:rsidR="00000000" w:rsidRDefault="00BD41EA">
      <w:pPr>
        <w:spacing w:line="240" w:lineRule="auto"/>
        <w:ind w:firstLine="284"/>
        <w:rPr>
          <w:sz w:val="20"/>
          <w:lang w:val="en-US"/>
        </w:rPr>
      </w:pPr>
      <w:r>
        <w:rPr>
          <w:sz w:val="20"/>
        </w:rPr>
        <w:t xml:space="preserve">Вид изоляции: маты </w:t>
      </w:r>
      <w:proofErr w:type="spellStart"/>
      <w:r>
        <w:rPr>
          <w:sz w:val="20"/>
        </w:rPr>
        <w:t>минераловатные</w:t>
      </w:r>
      <w:proofErr w:type="spellEnd"/>
      <w:r>
        <w:rPr>
          <w:sz w:val="20"/>
        </w:rPr>
        <w:t xml:space="preserve"> прошивные М-100 </w:t>
      </w:r>
    </w:p>
    <w:p w:rsidR="00000000" w:rsidRDefault="00BD41EA">
      <w:pPr>
        <w:spacing w:line="240" w:lineRule="auto"/>
        <w:ind w:firstLine="284"/>
        <w:rPr>
          <w:sz w:val="20"/>
          <w:lang w:val="en-US"/>
        </w:rPr>
      </w:pPr>
      <w:r>
        <w:rPr>
          <w:sz w:val="20"/>
        </w:rPr>
        <w:t>Теплопроводность: 0,05500 Вт/(м</w:t>
      </w:r>
      <w:r>
        <w:rPr>
          <w:sz w:val="20"/>
          <w:lang w:val="en-US"/>
        </w:rPr>
        <w:t xml:space="preserve"> </w:t>
      </w:r>
      <w:r>
        <w:rPr>
          <w:sz w:val="20"/>
          <w:lang w:val="en-US"/>
        </w:rPr>
        <w:sym w:font="Times New Roman CYR" w:char="00B7"/>
      </w:r>
      <w:r>
        <w:rPr>
          <w:sz w:val="20"/>
          <w:lang w:val="en-US"/>
        </w:rPr>
        <w:t xml:space="preserve"> </w:t>
      </w:r>
      <w:r>
        <w:rPr>
          <w:sz w:val="20"/>
        </w:rPr>
        <w:t>°С)</w:t>
      </w:r>
    </w:p>
    <w:p w:rsidR="00000000" w:rsidRDefault="00BD41EA">
      <w:pPr>
        <w:spacing w:line="240" w:lineRule="auto"/>
        <w:ind w:firstLine="284"/>
        <w:rPr>
          <w:sz w:val="20"/>
        </w:rPr>
      </w:pPr>
    </w:p>
    <w:p w:rsidR="00000000" w:rsidRDefault="00BD41EA">
      <w:pPr>
        <w:spacing w:line="240" w:lineRule="auto"/>
        <w:ind w:firstLine="284"/>
        <w:rPr>
          <w:sz w:val="20"/>
          <w:lang w:val="en-US"/>
        </w:rPr>
      </w:pPr>
      <w:r>
        <w:rPr>
          <w:sz w:val="20"/>
        </w:rPr>
        <w:t>Таблица В.2</w:t>
      </w:r>
    </w:p>
    <w:p w:rsidR="00000000" w:rsidRDefault="00BD41EA">
      <w:pPr>
        <w:spacing w:line="240" w:lineRule="auto"/>
        <w:ind w:right="91" w:firstLine="284"/>
        <w:rPr>
          <w:sz w:val="20"/>
        </w:rPr>
      </w:pPr>
    </w:p>
    <w:tbl>
      <w:tblPr>
        <w:tblW w:w="0" w:type="auto"/>
        <w:tblLayout w:type="fixed"/>
        <w:tblCellMar>
          <w:left w:w="28" w:type="dxa"/>
          <w:right w:w="28" w:type="dxa"/>
        </w:tblCellMar>
        <w:tblLook w:val="0000"/>
      </w:tblPr>
      <w:tblGrid>
        <w:gridCol w:w="1713"/>
        <w:gridCol w:w="1134"/>
        <w:gridCol w:w="1134"/>
        <w:gridCol w:w="1134"/>
        <w:gridCol w:w="1134"/>
        <w:gridCol w:w="1134"/>
        <w:gridCol w:w="986"/>
      </w:tblGrid>
      <w:tr w:rsidR="00000000">
        <w:tblPrEx>
          <w:tblCellMar>
            <w:top w:w="0" w:type="dxa"/>
            <w:bottom w:w="0" w:type="dxa"/>
          </w:tblCellMar>
        </w:tblPrEx>
        <w:tc>
          <w:tcPr>
            <w:tcW w:w="17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6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6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Среднегодовая темп</w:t>
            </w:r>
            <w:r>
              <w:rPr>
                <w:sz w:val="20"/>
              </w:rPr>
              <w:t xml:space="preserve">ература теплоносителя, </w:t>
            </w:r>
            <w:r>
              <w:rPr>
                <w:sz w:val="20"/>
              </w:rPr>
              <w:sym w:font="Symbol" w:char="F0B0"/>
            </w:r>
            <w:r>
              <w:rPr>
                <w:sz w:val="20"/>
              </w:rPr>
              <w:t>С</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3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6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7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13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r>
      <w:tr w:rsidR="00000000">
        <w:tblPrEx>
          <w:tblCellMar>
            <w:top w:w="0" w:type="dxa"/>
            <w:bottom w:w="0" w:type="dxa"/>
          </w:tblCellMar>
        </w:tblPrEx>
        <w:tc>
          <w:tcPr>
            <w:tcW w:w="17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3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r>
      <w:tr w:rsidR="00000000">
        <w:tblPrEx>
          <w:tblCellMar>
            <w:top w:w="0" w:type="dxa"/>
            <w:bottom w:w="0" w:type="dxa"/>
          </w:tblCellMar>
        </w:tblPrEx>
        <w:tc>
          <w:tcPr>
            <w:tcW w:w="17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13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3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3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3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3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119</w:t>
            </w:r>
          </w:p>
        </w:tc>
        <w:tc>
          <w:tcPr>
            <w:tcW w:w="98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119</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надземная</w:t>
      </w:r>
    </w:p>
    <w:p w:rsidR="00000000" w:rsidRDefault="00BD41EA">
      <w:pPr>
        <w:spacing w:line="240" w:lineRule="auto"/>
        <w:ind w:firstLine="284"/>
        <w:rPr>
          <w:sz w:val="20"/>
        </w:rPr>
      </w:pPr>
      <w:r>
        <w:rPr>
          <w:sz w:val="20"/>
        </w:rPr>
        <w:t>Вид изоляции: маты из стеклянного штапельного волокна М-35, 50</w:t>
      </w:r>
    </w:p>
    <w:p w:rsidR="00000000" w:rsidRDefault="00BD41EA">
      <w:pPr>
        <w:spacing w:line="240" w:lineRule="auto"/>
        <w:ind w:firstLine="284"/>
        <w:rPr>
          <w:sz w:val="20"/>
        </w:rPr>
      </w:pPr>
      <w:r>
        <w:rPr>
          <w:sz w:val="20"/>
        </w:rPr>
        <w:t xml:space="preserve">Теплопроводность: 0,05400 Вт/(м </w:t>
      </w:r>
      <w:r>
        <w:rPr>
          <w:sz w:val="20"/>
        </w:rPr>
        <w:sym w:font="Times New Roman CYR" w:char="00B7"/>
      </w:r>
      <w:r>
        <w:rPr>
          <w:sz w:val="20"/>
        </w:rPr>
        <w:t xml:space="preserve"> °С)</w:t>
      </w: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r>
        <w:rPr>
          <w:sz w:val="20"/>
        </w:rPr>
        <w:t>Таблица В.</w:t>
      </w:r>
      <w:r>
        <w:rPr>
          <w:sz w:val="20"/>
          <w:lang w:val="en-US"/>
        </w:rPr>
        <w:t>3</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729"/>
        <w:gridCol w:w="1098"/>
        <w:gridCol w:w="1115"/>
        <w:gridCol w:w="1098"/>
        <w:gridCol w:w="1115"/>
        <w:gridCol w:w="1098"/>
        <w:gridCol w:w="1116"/>
      </w:tblGrid>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9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9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9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Среднегодовая температура теплоносителя, °С</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9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9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9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11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9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9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9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1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помещениях и подвалах зданий</w:t>
      </w:r>
    </w:p>
    <w:p w:rsidR="00000000" w:rsidRDefault="00BD41EA">
      <w:pPr>
        <w:spacing w:line="240" w:lineRule="auto"/>
        <w:ind w:firstLine="284"/>
        <w:rPr>
          <w:sz w:val="20"/>
        </w:rPr>
      </w:pPr>
      <w:r>
        <w:rPr>
          <w:sz w:val="20"/>
        </w:rPr>
        <w:t>Вид изоляции: маты из стеклянного штапельного волокна М-35, 50</w:t>
      </w:r>
    </w:p>
    <w:p w:rsidR="00000000" w:rsidRDefault="00BD41EA">
      <w:pPr>
        <w:spacing w:line="240" w:lineRule="auto"/>
        <w:ind w:firstLine="284"/>
        <w:rPr>
          <w:sz w:val="20"/>
        </w:rPr>
      </w:pPr>
      <w:r>
        <w:rPr>
          <w:sz w:val="20"/>
        </w:rPr>
        <w:t xml:space="preserve">Теплопроводность: 0,05400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В.4</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729"/>
        <w:gridCol w:w="1117"/>
        <w:gridCol w:w="1101"/>
        <w:gridCol w:w="1101"/>
        <w:gridCol w:w="1117"/>
        <w:gridCol w:w="1101"/>
        <w:gridCol w:w="1103"/>
      </w:tblGrid>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w:t>
            </w:r>
            <w:r>
              <w:rPr>
                <w:sz w:val="20"/>
              </w:rPr>
              <w:t>ный</w:t>
            </w:r>
          </w:p>
        </w:tc>
        <w:tc>
          <w:tcPr>
            <w:tcW w:w="111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11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1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11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77</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w:t>
            </w:r>
            <w:r>
              <w:rPr>
                <w:sz w:val="20"/>
              </w:rPr>
              <w:t>20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11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1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надземная</w:t>
      </w:r>
    </w:p>
    <w:p w:rsidR="00000000" w:rsidRDefault="00BD41EA">
      <w:pPr>
        <w:spacing w:line="240" w:lineRule="auto"/>
        <w:ind w:firstLine="284"/>
        <w:rPr>
          <w:sz w:val="20"/>
        </w:rPr>
      </w:pPr>
      <w:r>
        <w:rPr>
          <w:sz w:val="20"/>
        </w:rPr>
        <w:t xml:space="preserve">Вид изоляции: плиты </w:t>
      </w:r>
      <w:proofErr w:type="spellStart"/>
      <w:r>
        <w:rPr>
          <w:sz w:val="20"/>
        </w:rPr>
        <w:t>минераловатные</w:t>
      </w:r>
      <w:proofErr w:type="spellEnd"/>
      <w:r>
        <w:rPr>
          <w:sz w:val="20"/>
        </w:rPr>
        <w:t xml:space="preserve"> на синтетическом связующем М-75</w:t>
      </w:r>
    </w:p>
    <w:p w:rsidR="00000000" w:rsidRDefault="00BD41EA">
      <w:pPr>
        <w:spacing w:line="240" w:lineRule="auto"/>
        <w:ind w:firstLine="284"/>
        <w:rPr>
          <w:sz w:val="20"/>
        </w:rPr>
      </w:pPr>
      <w:r>
        <w:rPr>
          <w:sz w:val="20"/>
        </w:rPr>
        <w:t xml:space="preserve">Теплопроводность: 0,05700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В.5</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155"/>
        <w:gridCol w:w="1061"/>
        <w:gridCol w:w="986"/>
        <w:gridCol w:w="1061"/>
        <w:gridCol w:w="986"/>
        <w:gridCol w:w="1061"/>
        <w:gridCol w:w="986"/>
      </w:tblGrid>
      <w:tr w:rsidR="00000000">
        <w:tblPrEx>
          <w:tblCellMar>
            <w:top w:w="0" w:type="dxa"/>
            <w:bottom w:w="0" w:type="dxa"/>
          </w:tblCellMar>
        </w:tblPrEx>
        <w:tc>
          <w:tcPr>
            <w:tcW w:w="215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14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14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215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14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215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6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w:t>
            </w:r>
            <w:r>
              <w:rPr>
                <w:sz w:val="20"/>
              </w:rPr>
              <w:t>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6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помещениях и подвалах зданий</w:t>
      </w:r>
    </w:p>
    <w:p w:rsidR="00000000" w:rsidRDefault="00BD41EA">
      <w:pPr>
        <w:spacing w:line="240" w:lineRule="auto"/>
        <w:ind w:firstLine="284"/>
        <w:rPr>
          <w:sz w:val="20"/>
        </w:rPr>
      </w:pPr>
      <w:r>
        <w:rPr>
          <w:sz w:val="20"/>
        </w:rPr>
        <w:t xml:space="preserve">Вид изоляции: плиты </w:t>
      </w:r>
      <w:proofErr w:type="spellStart"/>
      <w:r>
        <w:rPr>
          <w:sz w:val="20"/>
        </w:rPr>
        <w:t>минераловатные</w:t>
      </w:r>
      <w:proofErr w:type="spellEnd"/>
      <w:r>
        <w:rPr>
          <w:sz w:val="20"/>
        </w:rPr>
        <w:t xml:space="preserve"> на синтетическом связующем М-75</w:t>
      </w:r>
    </w:p>
    <w:p w:rsidR="00000000" w:rsidRDefault="00BD41EA">
      <w:pPr>
        <w:spacing w:line="240" w:lineRule="auto"/>
        <w:ind w:firstLine="284"/>
        <w:rPr>
          <w:sz w:val="20"/>
        </w:rPr>
      </w:pPr>
      <w:r>
        <w:rPr>
          <w:sz w:val="20"/>
        </w:rPr>
        <w:t xml:space="preserve">Теплопроводность: 0,05700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В.6</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729"/>
        <w:gridCol w:w="1092"/>
        <w:gridCol w:w="1109"/>
        <w:gridCol w:w="1092"/>
        <w:gridCol w:w="1109"/>
        <w:gridCol w:w="1109"/>
        <w:gridCol w:w="1129"/>
      </w:tblGrid>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9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9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w:t>
            </w:r>
            <w:r>
              <w:rPr>
                <w:sz w:val="20"/>
              </w:rPr>
              <w:t>щий</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2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9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9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12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9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9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9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2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w:t>
      </w:r>
      <w:r>
        <w:rPr>
          <w:sz w:val="20"/>
        </w:rPr>
        <w:t>йский район РФ</w:t>
      </w:r>
    </w:p>
    <w:p w:rsidR="00000000" w:rsidRDefault="00BD41EA">
      <w:pPr>
        <w:spacing w:line="240" w:lineRule="auto"/>
        <w:ind w:firstLine="284"/>
        <w:rPr>
          <w:sz w:val="20"/>
        </w:rPr>
      </w:pPr>
      <w:r>
        <w:rPr>
          <w:sz w:val="20"/>
        </w:rPr>
        <w:t>Тип прокладки: надземная</w:t>
      </w:r>
    </w:p>
    <w:p w:rsidR="00000000" w:rsidRDefault="00BD41EA">
      <w:pPr>
        <w:spacing w:line="240" w:lineRule="auto"/>
        <w:ind w:firstLine="284"/>
        <w:rPr>
          <w:sz w:val="20"/>
        </w:rPr>
      </w:pPr>
      <w:r>
        <w:rPr>
          <w:sz w:val="20"/>
        </w:rPr>
        <w:t>Вид изоляции: теплоизоляционные изделия из вспененного каучука с защитным слоем</w:t>
      </w:r>
    </w:p>
    <w:p w:rsidR="00000000" w:rsidRDefault="00BD41EA">
      <w:pPr>
        <w:spacing w:line="240" w:lineRule="auto"/>
        <w:ind w:firstLine="284"/>
        <w:rPr>
          <w:sz w:val="20"/>
        </w:rPr>
      </w:pPr>
      <w:r>
        <w:rPr>
          <w:sz w:val="20"/>
        </w:rPr>
        <w:t xml:space="preserve">Теплопроводность: 0,04000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В.7</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013"/>
        <w:gridCol w:w="1065"/>
        <w:gridCol w:w="1049"/>
        <w:gridCol w:w="1065"/>
        <w:gridCol w:w="1065"/>
        <w:gridCol w:w="1065"/>
        <w:gridCol w:w="1049"/>
      </w:tblGrid>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4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4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4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4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6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36</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36</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43</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43</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41</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41</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6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4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6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6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4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в помещениях и подвалах зданий</w:t>
      </w:r>
    </w:p>
    <w:p w:rsidR="00000000" w:rsidRDefault="00BD41EA">
      <w:pPr>
        <w:spacing w:line="240" w:lineRule="auto"/>
        <w:ind w:firstLine="284"/>
        <w:rPr>
          <w:sz w:val="20"/>
        </w:rPr>
      </w:pPr>
      <w:r>
        <w:rPr>
          <w:sz w:val="20"/>
        </w:rPr>
        <w:t>Вид изоляции: теплоизоляционные изделия из вспененного каучука</w:t>
      </w:r>
    </w:p>
    <w:p w:rsidR="00000000" w:rsidRDefault="00BD41EA">
      <w:pPr>
        <w:spacing w:line="240" w:lineRule="auto"/>
        <w:ind w:firstLine="284"/>
        <w:rPr>
          <w:sz w:val="20"/>
        </w:rPr>
      </w:pPr>
      <w:r>
        <w:rPr>
          <w:sz w:val="20"/>
        </w:rPr>
        <w:t xml:space="preserve">Теплопроводность: 0,04000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В.8</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729"/>
        <w:gridCol w:w="1109"/>
        <w:gridCol w:w="1093"/>
        <w:gridCol w:w="1062"/>
        <w:gridCol w:w="1109"/>
        <w:gridCol w:w="1061"/>
        <w:gridCol w:w="1088"/>
      </w:tblGrid>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52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9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52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w:t>
            </w:r>
            <w:r>
              <w:rPr>
                <w:sz w:val="20"/>
              </w:rPr>
              <w:t>, мм</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9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0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52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10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9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29</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39</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38</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40</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44</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47</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47</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47</w:t>
            </w:r>
          </w:p>
        </w:tc>
        <w:tc>
          <w:tcPr>
            <w:tcW w:w="109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47</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49</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49</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49</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49</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9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6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10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09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06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10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Тип прокладки: надземная</w:t>
      </w:r>
    </w:p>
    <w:p w:rsidR="00000000" w:rsidRDefault="00BD41EA">
      <w:pPr>
        <w:spacing w:line="240" w:lineRule="auto"/>
        <w:ind w:firstLine="284"/>
        <w:rPr>
          <w:sz w:val="20"/>
        </w:rPr>
      </w:pPr>
      <w:r>
        <w:rPr>
          <w:sz w:val="20"/>
        </w:rPr>
        <w:t xml:space="preserve">Вид изоляции: полимербетон с защитным слоем </w:t>
      </w:r>
    </w:p>
    <w:p w:rsidR="00000000" w:rsidRDefault="00BD41EA">
      <w:pPr>
        <w:spacing w:line="240" w:lineRule="auto"/>
        <w:ind w:firstLine="284"/>
        <w:rPr>
          <w:sz w:val="20"/>
        </w:rPr>
      </w:pPr>
      <w:r>
        <w:rPr>
          <w:sz w:val="20"/>
        </w:rPr>
        <w:t xml:space="preserve">Теплопроводность: 0,06000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w:t>
      </w:r>
      <w:r>
        <w:rPr>
          <w:sz w:val="20"/>
        </w:rPr>
        <w:t>ца В.9</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729"/>
        <w:gridCol w:w="1095"/>
        <w:gridCol w:w="1112"/>
        <w:gridCol w:w="1095"/>
        <w:gridCol w:w="1112"/>
        <w:gridCol w:w="1112"/>
        <w:gridCol w:w="1114"/>
      </w:tblGrid>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9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9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9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9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1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9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9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113</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113</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111</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111</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107</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113</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113</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114</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9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115</w:t>
            </w:r>
          </w:p>
        </w:tc>
        <w:tc>
          <w:tcPr>
            <w:tcW w:w="11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115</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9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127</w:t>
            </w:r>
          </w:p>
        </w:tc>
        <w:tc>
          <w:tcPr>
            <w:tcW w:w="111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127</w:t>
            </w:r>
          </w:p>
        </w:tc>
        <w:tc>
          <w:tcPr>
            <w:tcW w:w="109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146</w:t>
            </w:r>
          </w:p>
        </w:tc>
        <w:tc>
          <w:tcPr>
            <w:tcW w:w="111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146</w:t>
            </w:r>
          </w:p>
        </w:tc>
        <w:tc>
          <w:tcPr>
            <w:tcW w:w="111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154</w:t>
            </w:r>
          </w:p>
        </w:tc>
        <w:tc>
          <w:tcPr>
            <w:tcW w:w="111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154</w:t>
            </w: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jc w:val="center"/>
        <w:rPr>
          <w:sz w:val="20"/>
        </w:rPr>
      </w:pPr>
      <w:r>
        <w:rPr>
          <w:sz w:val="20"/>
        </w:rPr>
        <w:t>ПРИЛОЖЕНИЕ Г</w:t>
      </w:r>
    </w:p>
    <w:p w:rsidR="00000000" w:rsidRDefault="00BD41EA">
      <w:pPr>
        <w:spacing w:line="240" w:lineRule="auto"/>
        <w:ind w:firstLine="284"/>
        <w:jc w:val="center"/>
        <w:rPr>
          <w:sz w:val="20"/>
        </w:rPr>
      </w:pPr>
    </w:p>
    <w:p w:rsidR="00000000" w:rsidRDefault="00BD41EA">
      <w:pPr>
        <w:spacing w:line="240" w:lineRule="auto"/>
        <w:ind w:firstLine="284"/>
        <w:jc w:val="center"/>
        <w:rPr>
          <w:sz w:val="20"/>
        </w:rPr>
      </w:pPr>
      <w:r>
        <w:rPr>
          <w:b/>
          <w:sz w:val="20"/>
        </w:rPr>
        <w:t xml:space="preserve">ТОЛЩИНА ИЗОЛЯЦИИ ДВУХТРУБНЫХ ТЕПЛОВЫХ СЕТЕЙ ПРИ ПОДЗЕМНОЙ ПРОКЛАДКЕ В НЕПРОХОДНЫХ КАНАЛАХ И </w:t>
      </w:r>
      <w:proofErr w:type="spellStart"/>
      <w:r>
        <w:rPr>
          <w:b/>
          <w:sz w:val="20"/>
        </w:rPr>
        <w:t>БЕСКАНАЛЬНО</w:t>
      </w:r>
      <w:proofErr w:type="spellEnd"/>
    </w:p>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 xml:space="preserve">Тип прокладки: подземная в непроходных каналах </w:t>
      </w:r>
    </w:p>
    <w:p w:rsidR="00000000" w:rsidRDefault="00BD41EA">
      <w:pPr>
        <w:spacing w:line="240" w:lineRule="auto"/>
        <w:ind w:firstLine="284"/>
        <w:rPr>
          <w:sz w:val="20"/>
        </w:rPr>
      </w:pPr>
      <w:r>
        <w:rPr>
          <w:sz w:val="20"/>
        </w:rPr>
        <w:t xml:space="preserve">Вид изоляции: маты </w:t>
      </w:r>
      <w:proofErr w:type="spellStart"/>
      <w:r>
        <w:rPr>
          <w:sz w:val="20"/>
        </w:rPr>
        <w:t>минераловатные</w:t>
      </w:r>
      <w:proofErr w:type="spellEnd"/>
      <w:r>
        <w:rPr>
          <w:sz w:val="20"/>
        </w:rPr>
        <w:t xml:space="preserve"> прошивные М-100 </w:t>
      </w:r>
    </w:p>
    <w:p w:rsidR="00000000" w:rsidRDefault="00BD41EA">
      <w:pPr>
        <w:spacing w:line="240" w:lineRule="auto"/>
        <w:ind w:firstLine="284"/>
        <w:rPr>
          <w:sz w:val="20"/>
        </w:rPr>
      </w:pPr>
      <w:r>
        <w:rPr>
          <w:sz w:val="20"/>
        </w:rPr>
        <w:t xml:space="preserve">Теплопроводность: 0,05500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Г.1</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155"/>
        <w:gridCol w:w="1041"/>
        <w:gridCol w:w="1025"/>
        <w:gridCol w:w="1025"/>
        <w:gridCol w:w="1041"/>
        <w:gridCol w:w="1041"/>
        <w:gridCol w:w="1041"/>
      </w:tblGrid>
      <w:tr w:rsidR="00000000">
        <w:tblPrEx>
          <w:tblCellMar>
            <w:top w:w="0" w:type="dxa"/>
            <w:bottom w:w="0" w:type="dxa"/>
          </w:tblCellMar>
        </w:tblPrEx>
        <w:tc>
          <w:tcPr>
            <w:tcW w:w="215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214"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w:t>
            </w:r>
            <w:r>
              <w:rPr>
                <w:sz w:val="20"/>
              </w:rPr>
              <w:t>УБОПРОВОД</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2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2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214"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2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2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4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215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214"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215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4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2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2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67</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75</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107</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107</w:t>
            </w:r>
          </w:p>
        </w:tc>
      </w:tr>
      <w:tr w:rsidR="00000000">
        <w:tblPrEx>
          <w:tblCellMar>
            <w:top w:w="0" w:type="dxa"/>
            <w:bottom w:w="0" w:type="dxa"/>
          </w:tblCellMar>
        </w:tblPrEx>
        <w:tc>
          <w:tcPr>
            <w:tcW w:w="215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2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04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r>
      <w:tr w:rsidR="00000000">
        <w:tblPrEx>
          <w:tblCellMar>
            <w:top w:w="0" w:type="dxa"/>
            <w:bottom w:w="0" w:type="dxa"/>
          </w:tblCellMar>
        </w:tblPrEx>
        <w:tc>
          <w:tcPr>
            <w:tcW w:w="215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4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2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2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4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4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4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99</w:t>
            </w:r>
          </w:p>
        </w:tc>
      </w:tr>
    </w:tbl>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lang w:val="en-US"/>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подземная в непроходных каналах</w:t>
      </w:r>
    </w:p>
    <w:p w:rsidR="00000000" w:rsidRDefault="00BD41EA">
      <w:pPr>
        <w:spacing w:line="240" w:lineRule="auto"/>
        <w:ind w:firstLine="284"/>
        <w:rPr>
          <w:sz w:val="20"/>
        </w:rPr>
      </w:pPr>
      <w:r>
        <w:rPr>
          <w:sz w:val="20"/>
        </w:rPr>
        <w:t>Вид изоляции: маты из стеклянного штапельного волокна М-35, 50</w:t>
      </w:r>
    </w:p>
    <w:p w:rsidR="00000000" w:rsidRDefault="00BD41EA">
      <w:pPr>
        <w:spacing w:line="240" w:lineRule="auto"/>
        <w:ind w:firstLine="284"/>
        <w:rPr>
          <w:sz w:val="20"/>
        </w:rPr>
      </w:pPr>
      <w:r>
        <w:rPr>
          <w:sz w:val="20"/>
        </w:rPr>
        <w:t xml:space="preserve">Теплопроводность: 0,05400 Вт/(м </w:t>
      </w:r>
      <w:r>
        <w:rPr>
          <w:sz w:val="20"/>
        </w:rPr>
        <w:sym w:font="Times New Roman CYR" w:char="00B7"/>
      </w:r>
      <w:r>
        <w:rPr>
          <w:sz w:val="20"/>
        </w:rPr>
        <w:t xml:space="preserve"> °С)</w:t>
      </w:r>
    </w:p>
    <w:p w:rsidR="00000000" w:rsidRDefault="00BD41EA">
      <w:pPr>
        <w:spacing w:line="240" w:lineRule="auto"/>
        <w:rPr>
          <w:sz w:val="20"/>
        </w:rPr>
      </w:pPr>
    </w:p>
    <w:p w:rsidR="00000000" w:rsidRDefault="00BD41EA">
      <w:pPr>
        <w:spacing w:line="240" w:lineRule="auto"/>
        <w:ind w:firstLine="284"/>
        <w:rPr>
          <w:sz w:val="20"/>
        </w:rPr>
      </w:pPr>
      <w:r>
        <w:rPr>
          <w:sz w:val="20"/>
        </w:rPr>
        <w:t>Таблица Г.2</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013"/>
        <w:gridCol w:w="1179"/>
        <w:gridCol w:w="1005"/>
        <w:gridCol w:w="1081"/>
        <w:gridCol w:w="1005"/>
        <w:gridCol w:w="1081"/>
        <w:gridCol w:w="1005"/>
      </w:tblGrid>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17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8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8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17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8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8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05"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356"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17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55</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17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83</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17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17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8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05"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прокладка: подземная в непроходных ка</w:t>
      </w:r>
      <w:r>
        <w:rPr>
          <w:sz w:val="20"/>
        </w:rPr>
        <w:t>налах</w:t>
      </w:r>
    </w:p>
    <w:p w:rsidR="00000000" w:rsidRDefault="00BD41EA">
      <w:pPr>
        <w:spacing w:line="240" w:lineRule="auto"/>
        <w:ind w:firstLine="284"/>
        <w:rPr>
          <w:sz w:val="20"/>
        </w:rPr>
      </w:pPr>
      <w:r>
        <w:rPr>
          <w:sz w:val="20"/>
        </w:rPr>
        <w:t xml:space="preserve">Вид изоляции: плиты </w:t>
      </w:r>
      <w:proofErr w:type="spellStart"/>
      <w:r>
        <w:rPr>
          <w:sz w:val="20"/>
        </w:rPr>
        <w:t>минераловатные</w:t>
      </w:r>
      <w:proofErr w:type="spellEnd"/>
      <w:r>
        <w:rPr>
          <w:sz w:val="20"/>
        </w:rPr>
        <w:t xml:space="preserve"> на синтетическом связующем М-75</w:t>
      </w:r>
    </w:p>
    <w:p w:rsidR="00000000" w:rsidRDefault="00BD41EA">
      <w:pPr>
        <w:spacing w:line="240" w:lineRule="auto"/>
        <w:ind w:firstLine="284"/>
        <w:rPr>
          <w:sz w:val="20"/>
        </w:rPr>
      </w:pPr>
      <w:r>
        <w:rPr>
          <w:sz w:val="20"/>
        </w:rPr>
        <w:t xml:space="preserve">Теплопроводность: 0,05700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Г.3</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221"/>
        <w:gridCol w:w="1012"/>
        <w:gridCol w:w="1027"/>
        <w:gridCol w:w="1012"/>
        <w:gridCol w:w="1027"/>
        <w:gridCol w:w="1027"/>
        <w:gridCol w:w="1043"/>
      </w:tblGrid>
      <w:tr w:rsidR="00000000">
        <w:tblPrEx>
          <w:tblCellMar>
            <w:top w:w="0" w:type="dxa"/>
            <w:bottom w:w="0" w:type="dxa"/>
          </w:tblCellMar>
        </w:tblPrEx>
        <w:tc>
          <w:tcPr>
            <w:tcW w:w="222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148"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2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2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2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4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148"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Среднегодовая температура теплоносителя, °С</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2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1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2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27"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43"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222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148"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222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1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66</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71</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81</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w:t>
            </w:r>
            <w:r>
              <w:rPr>
                <w:sz w:val="20"/>
              </w:rPr>
              <w:t>3</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100</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94</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22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22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1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1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2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4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Территориальный район: Европейский район РФ</w:t>
      </w:r>
    </w:p>
    <w:p w:rsidR="00000000" w:rsidRDefault="00BD41EA">
      <w:pPr>
        <w:spacing w:line="240" w:lineRule="auto"/>
        <w:ind w:firstLine="284"/>
        <w:rPr>
          <w:sz w:val="20"/>
        </w:rPr>
      </w:pPr>
      <w:r>
        <w:rPr>
          <w:sz w:val="20"/>
        </w:rPr>
        <w:t>Тип прокладки: подземная в непроходных каналах</w:t>
      </w:r>
    </w:p>
    <w:p w:rsidR="00000000" w:rsidRDefault="00BD41EA">
      <w:pPr>
        <w:spacing w:line="240" w:lineRule="auto"/>
        <w:ind w:firstLine="284"/>
        <w:rPr>
          <w:sz w:val="20"/>
        </w:rPr>
      </w:pPr>
      <w:r>
        <w:rPr>
          <w:sz w:val="20"/>
        </w:rPr>
        <w:t xml:space="preserve">Вид изоляции: плиты </w:t>
      </w:r>
      <w:proofErr w:type="spellStart"/>
      <w:r>
        <w:rPr>
          <w:sz w:val="20"/>
        </w:rPr>
        <w:t>минераловатные</w:t>
      </w:r>
      <w:proofErr w:type="spellEnd"/>
      <w:r>
        <w:rPr>
          <w:sz w:val="20"/>
        </w:rPr>
        <w:t xml:space="preserve"> на синтетическом связующем М-125</w:t>
      </w:r>
    </w:p>
    <w:p w:rsidR="00000000" w:rsidRDefault="00BD41EA">
      <w:pPr>
        <w:spacing w:line="240" w:lineRule="auto"/>
        <w:ind w:firstLine="284"/>
        <w:rPr>
          <w:sz w:val="20"/>
        </w:rPr>
      </w:pPr>
      <w:r>
        <w:rPr>
          <w:sz w:val="20"/>
        </w:rPr>
        <w:t xml:space="preserve">Теплопроводность: 0,05400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Г.4</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588"/>
        <w:gridCol w:w="1139"/>
        <w:gridCol w:w="1139"/>
        <w:gridCol w:w="1122"/>
        <w:gridCol w:w="1139"/>
        <w:gridCol w:w="1139"/>
        <w:gridCol w:w="1104"/>
      </w:tblGrid>
      <w:tr w:rsidR="00000000">
        <w:tblPrEx>
          <w:tblCellMar>
            <w:top w:w="0" w:type="dxa"/>
            <w:bottom w:w="0" w:type="dxa"/>
          </w:tblCellMar>
        </w:tblPrEx>
        <w:tc>
          <w:tcPr>
            <w:tcW w:w="158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78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78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w:t>
            </w:r>
            <w:r>
              <w:rPr>
                <w:sz w:val="20"/>
              </w:rPr>
              <w:t xml:space="preserve">температура теплоносителя, </w:t>
            </w:r>
            <w:r>
              <w:rPr>
                <w:sz w:val="20"/>
              </w:rPr>
              <w:sym w:font="Symbol" w:char="F0B0"/>
            </w:r>
            <w:r>
              <w:rPr>
                <w:sz w:val="20"/>
              </w:rPr>
              <w:t>С</w:t>
            </w: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2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39"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10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58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781"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58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13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r>
      <w:tr w:rsidR="00000000">
        <w:tblPrEx>
          <w:tblCellMar>
            <w:top w:w="0" w:type="dxa"/>
            <w:bottom w:w="0" w:type="dxa"/>
          </w:tblCellMar>
        </w:tblPrEx>
        <w:tc>
          <w:tcPr>
            <w:tcW w:w="15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86</w:t>
            </w:r>
          </w:p>
        </w:tc>
        <w:tc>
          <w:tcPr>
            <w:tcW w:w="112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13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10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r>
      <w:tr w:rsidR="00000000">
        <w:tblPrEx>
          <w:tblCellMar>
            <w:top w:w="0" w:type="dxa"/>
            <w:bottom w:w="0" w:type="dxa"/>
          </w:tblCellMar>
        </w:tblPrEx>
        <w:tc>
          <w:tcPr>
            <w:tcW w:w="158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13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3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2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13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13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10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97</w:t>
            </w: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 xml:space="preserve">Тип прокладки: подземная </w:t>
      </w:r>
      <w:proofErr w:type="spellStart"/>
      <w:r>
        <w:rPr>
          <w:sz w:val="20"/>
        </w:rPr>
        <w:t>бесканальная</w:t>
      </w:r>
      <w:proofErr w:type="spellEnd"/>
      <w:r>
        <w:rPr>
          <w:sz w:val="20"/>
        </w:rPr>
        <w:t xml:space="preserve"> с контролем влажн</w:t>
      </w:r>
      <w:r>
        <w:rPr>
          <w:sz w:val="20"/>
        </w:rPr>
        <w:t xml:space="preserve">ости </w:t>
      </w:r>
    </w:p>
    <w:p w:rsidR="00000000" w:rsidRDefault="00BD41EA">
      <w:pPr>
        <w:spacing w:line="240" w:lineRule="auto"/>
        <w:ind w:firstLine="284"/>
        <w:rPr>
          <w:sz w:val="20"/>
        </w:rPr>
      </w:pPr>
      <w:r>
        <w:rPr>
          <w:sz w:val="20"/>
        </w:rPr>
        <w:t xml:space="preserve">Вид изоляции: </w:t>
      </w:r>
      <w:proofErr w:type="spellStart"/>
      <w:r>
        <w:rPr>
          <w:sz w:val="20"/>
        </w:rPr>
        <w:t>пенополиуретан</w:t>
      </w:r>
      <w:proofErr w:type="spellEnd"/>
      <w:r>
        <w:rPr>
          <w:sz w:val="20"/>
        </w:rPr>
        <w:t xml:space="preserve"> в жесткой полиэтиленовой оболочке </w:t>
      </w:r>
    </w:p>
    <w:p w:rsidR="00000000" w:rsidRDefault="00BD41EA">
      <w:pPr>
        <w:spacing w:line="240" w:lineRule="auto"/>
        <w:ind w:firstLine="284"/>
        <w:rPr>
          <w:sz w:val="20"/>
        </w:rPr>
      </w:pPr>
      <w:r>
        <w:rPr>
          <w:sz w:val="20"/>
        </w:rPr>
        <w:t xml:space="preserve">Теплопроводность: 0,03300 Вт/(м </w:t>
      </w:r>
      <w:r>
        <w:rPr>
          <w:sz w:val="20"/>
        </w:rPr>
        <w:sym w:font="Times New Roman CYR" w:char="00B7"/>
      </w:r>
      <w:r>
        <w:rPr>
          <w:sz w:val="20"/>
        </w:rPr>
        <w:t xml:space="preserve"> </w:t>
      </w:r>
      <w:r>
        <w:rPr>
          <w:sz w:val="20"/>
        </w:rPr>
        <w:sym w:font="Symbol" w:char="F0B0"/>
      </w:r>
      <w:r>
        <w:rPr>
          <w:sz w:val="20"/>
        </w:rPr>
        <w:t>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Г.5</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2013"/>
        <w:gridCol w:w="1054"/>
        <w:gridCol w:w="987"/>
        <w:gridCol w:w="1061"/>
        <w:gridCol w:w="986"/>
        <w:gridCol w:w="1061"/>
        <w:gridCol w:w="986"/>
      </w:tblGrid>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134"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5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134"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 xml:space="preserve">Среднегодовая температура теплоносителя, </w:t>
            </w:r>
            <w:r>
              <w:rPr>
                <w:sz w:val="20"/>
              </w:rPr>
              <w:sym w:font="Symbol" w:char="F0B0"/>
            </w:r>
            <w:r>
              <w:rPr>
                <w:sz w:val="20"/>
              </w:rPr>
              <w:t>С</w:t>
            </w: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5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6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986"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134"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2013"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5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31</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51</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5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56</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5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98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5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98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5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98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5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98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5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98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62</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68</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5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987"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70</w:t>
            </w: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53"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7"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201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53"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987"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106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986"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Территориальный район: Европейский район РФ </w:t>
      </w:r>
    </w:p>
    <w:p w:rsidR="00000000" w:rsidRDefault="00BD41EA">
      <w:pPr>
        <w:spacing w:line="240" w:lineRule="auto"/>
        <w:ind w:firstLine="284"/>
        <w:rPr>
          <w:sz w:val="20"/>
        </w:rPr>
      </w:pPr>
      <w:r>
        <w:rPr>
          <w:sz w:val="20"/>
        </w:rPr>
        <w:t xml:space="preserve">Тип прокладки: подземная </w:t>
      </w:r>
      <w:proofErr w:type="spellStart"/>
      <w:r>
        <w:rPr>
          <w:sz w:val="20"/>
        </w:rPr>
        <w:t>бесканальная</w:t>
      </w:r>
      <w:proofErr w:type="spellEnd"/>
      <w:r>
        <w:rPr>
          <w:sz w:val="20"/>
        </w:rPr>
        <w:t xml:space="preserve"> </w:t>
      </w:r>
    </w:p>
    <w:p w:rsidR="00000000" w:rsidRDefault="00BD41EA">
      <w:pPr>
        <w:spacing w:line="240" w:lineRule="auto"/>
        <w:ind w:firstLine="284"/>
        <w:rPr>
          <w:sz w:val="20"/>
        </w:rPr>
      </w:pPr>
      <w:r>
        <w:rPr>
          <w:sz w:val="20"/>
        </w:rPr>
        <w:t xml:space="preserve">Вид изоляции: легкий пенобетон </w:t>
      </w:r>
    </w:p>
    <w:p w:rsidR="00000000" w:rsidRDefault="00BD41EA">
      <w:pPr>
        <w:spacing w:line="240" w:lineRule="auto"/>
        <w:ind w:firstLine="284"/>
        <w:rPr>
          <w:sz w:val="20"/>
        </w:rPr>
      </w:pPr>
      <w:r>
        <w:rPr>
          <w:sz w:val="20"/>
        </w:rPr>
        <w:t xml:space="preserve">Теплопроводность: 0,05000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Г.6</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871"/>
        <w:gridCol w:w="1072"/>
        <w:gridCol w:w="1088"/>
        <w:gridCol w:w="1072"/>
        <w:gridCol w:w="1088"/>
        <w:gridCol w:w="1088"/>
        <w:gridCol w:w="1090"/>
      </w:tblGrid>
      <w:tr w:rsidR="00000000">
        <w:tblPrEx>
          <w:tblCellMar>
            <w:top w:w="0" w:type="dxa"/>
            <w:bottom w:w="0" w:type="dxa"/>
          </w:tblCellMar>
        </w:tblPrEx>
        <w:tc>
          <w:tcPr>
            <w:tcW w:w="187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498"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07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7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498"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Среднегодовая температура теплоносителя, °С</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07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72"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8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87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498"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w:t>
            </w:r>
            <w:r>
              <w:rPr>
                <w:sz w:val="20"/>
              </w:rPr>
              <w:t xml:space="preserve"> изоляции, мм</w:t>
            </w:r>
          </w:p>
        </w:tc>
      </w:tr>
      <w:tr w:rsidR="00000000">
        <w:tblPrEx>
          <w:tblCellMar>
            <w:top w:w="0" w:type="dxa"/>
            <w:bottom w:w="0" w:type="dxa"/>
          </w:tblCellMar>
        </w:tblPrEx>
        <w:tc>
          <w:tcPr>
            <w:tcW w:w="187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07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72"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52</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61</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64</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87</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96</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88</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91</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93</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107</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109</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104</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110</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99</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115</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115</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118</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118</w:t>
            </w:r>
          </w:p>
        </w:tc>
      </w:tr>
      <w:tr w:rsidR="00000000">
        <w:tblPrEx>
          <w:tblCellMar>
            <w:top w:w="0" w:type="dxa"/>
            <w:bottom w:w="0" w:type="dxa"/>
          </w:tblCellMar>
        </w:tblPrEx>
        <w:tc>
          <w:tcPr>
            <w:tcW w:w="187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103</w:t>
            </w:r>
          </w:p>
        </w:tc>
        <w:tc>
          <w:tcPr>
            <w:tcW w:w="1072"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112</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112</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120</w:t>
            </w:r>
          </w:p>
        </w:tc>
        <w:tc>
          <w:tcPr>
            <w:tcW w:w="108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120</w:t>
            </w:r>
          </w:p>
        </w:tc>
      </w:tr>
      <w:tr w:rsidR="00000000">
        <w:tblPrEx>
          <w:tblCellMar>
            <w:top w:w="0" w:type="dxa"/>
            <w:bottom w:w="0" w:type="dxa"/>
          </w:tblCellMar>
        </w:tblPrEx>
        <w:tc>
          <w:tcPr>
            <w:tcW w:w="187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07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08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072"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108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108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123</w:t>
            </w:r>
          </w:p>
        </w:tc>
        <w:tc>
          <w:tcPr>
            <w:tcW w:w="108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123</w:t>
            </w:r>
          </w:p>
        </w:tc>
      </w:tr>
    </w:tbl>
    <w:p w:rsidR="00000000" w:rsidRDefault="00BD41EA">
      <w:pPr>
        <w:spacing w:line="240" w:lineRule="auto"/>
        <w:ind w:firstLine="284"/>
        <w:rPr>
          <w:sz w:val="20"/>
        </w:rPr>
      </w:pPr>
    </w:p>
    <w:p w:rsidR="00000000" w:rsidRDefault="00BD41EA">
      <w:pPr>
        <w:spacing w:line="240" w:lineRule="auto"/>
        <w:ind w:firstLine="284"/>
        <w:rPr>
          <w:sz w:val="20"/>
        </w:rPr>
      </w:pPr>
      <w:r>
        <w:rPr>
          <w:sz w:val="20"/>
        </w:rPr>
        <w:t>Терр</w:t>
      </w:r>
      <w:r>
        <w:rPr>
          <w:sz w:val="20"/>
        </w:rPr>
        <w:t xml:space="preserve">иториальный район: Европейский район РФ </w:t>
      </w:r>
    </w:p>
    <w:p w:rsidR="00000000" w:rsidRDefault="00BD41EA">
      <w:pPr>
        <w:spacing w:line="240" w:lineRule="auto"/>
        <w:ind w:firstLine="284"/>
        <w:rPr>
          <w:sz w:val="20"/>
        </w:rPr>
      </w:pPr>
      <w:r>
        <w:rPr>
          <w:sz w:val="20"/>
        </w:rPr>
        <w:t xml:space="preserve">Тип прокладки: подземная </w:t>
      </w:r>
      <w:proofErr w:type="spellStart"/>
      <w:r>
        <w:rPr>
          <w:sz w:val="20"/>
        </w:rPr>
        <w:t>бесканальная</w:t>
      </w:r>
      <w:proofErr w:type="spellEnd"/>
      <w:r>
        <w:rPr>
          <w:sz w:val="20"/>
        </w:rPr>
        <w:t xml:space="preserve"> </w:t>
      </w:r>
    </w:p>
    <w:p w:rsidR="00000000" w:rsidRDefault="00BD41EA">
      <w:pPr>
        <w:spacing w:line="240" w:lineRule="auto"/>
        <w:ind w:firstLine="284"/>
        <w:rPr>
          <w:sz w:val="20"/>
        </w:rPr>
      </w:pPr>
      <w:r>
        <w:rPr>
          <w:sz w:val="20"/>
        </w:rPr>
        <w:t xml:space="preserve">Вид изоляции: полимербетон </w:t>
      </w:r>
    </w:p>
    <w:p w:rsidR="00000000" w:rsidRDefault="00BD41EA">
      <w:pPr>
        <w:spacing w:line="240" w:lineRule="auto"/>
        <w:ind w:firstLine="284"/>
        <w:rPr>
          <w:sz w:val="20"/>
        </w:rPr>
      </w:pPr>
      <w:r>
        <w:rPr>
          <w:sz w:val="20"/>
        </w:rPr>
        <w:t xml:space="preserve">Теплопроводность: 0,06000 Вт/(м </w:t>
      </w:r>
      <w:r>
        <w:rPr>
          <w:sz w:val="20"/>
        </w:rPr>
        <w:sym w:font="Times New Roman CYR" w:char="00B7"/>
      </w:r>
      <w:r>
        <w:rPr>
          <w:sz w:val="20"/>
        </w:rPr>
        <w:t xml:space="preserve"> °С)</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Таблица Г.7</w:t>
      </w:r>
    </w:p>
    <w:p w:rsidR="00000000" w:rsidRDefault="00BD41EA">
      <w:pPr>
        <w:spacing w:line="240" w:lineRule="auto"/>
        <w:ind w:firstLine="284"/>
        <w:rPr>
          <w:sz w:val="20"/>
        </w:rPr>
      </w:pPr>
    </w:p>
    <w:tbl>
      <w:tblPr>
        <w:tblW w:w="0" w:type="auto"/>
        <w:tblLayout w:type="fixed"/>
        <w:tblCellMar>
          <w:left w:w="28" w:type="dxa"/>
          <w:right w:w="28" w:type="dxa"/>
        </w:tblCellMar>
        <w:tblLook w:val="0000"/>
      </w:tblPr>
      <w:tblGrid>
        <w:gridCol w:w="1729"/>
        <w:gridCol w:w="1101"/>
        <w:gridCol w:w="1118"/>
        <w:gridCol w:w="1101"/>
        <w:gridCol w:w="1118"/>
        <w:gridCol w:w="1118"/>
        <w:gridCol w:w="1084"/>
      </w:tblGrid>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ТРУБОПРОВОД</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Наружный</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1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c>
          <w:tcPr>
            <w:tcW w:w="11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подающий</w:t>
            </w:r>
          </w:p>
        </w:tc>
        <w:tc>
          <w:tcPr>
            <w:tcW w:w="108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обратный</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 xml:space="preserve">диаметр </w:t>
            </w: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Среднегодовая температура теплоносителя, °С</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трубопровода, мм</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65</w:t>
            </w:r>
          </w:p>
        </w:tc>
        <w:tc>
          <w:tcPr>
            <w:tcW w:w="11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01"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90</w:t>
            </w:r>
          </w:p>
        </w:tc>
        <w:tc>
          <w:tcPr>
            <w:tcW w:w="11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c>
          <w:tcPr>
            <w:tcW w:w="1118"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110</w:t>
            </w:r>
          </w:p>
        </w:tc>
        <w:tc>
          <w:tcPr>
            <w:tcW w:w="1084" w:type="dxa"/>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50</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p>
        </w:tc>
        <w:tc>
          <w:tcPr>
            <w:tcW w:w="6640" w:type="dxa"/>
            <w:gridSpan w:val="6"/>
            <w:tcBorders>
              <w:top w:val="single" w:sz="6" w:space="0" w:color="auto"/>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Толщина изоляции, мм</w:t>
            </w:r>
          </w:p>
        </w:tc>
      </w:tr>
      <w:tr w:rsidR="00000000">
        <w:tblPrEx>
          <w:tblCellMar>
            <w:top w:w="0" w:type="dxa"/>
            <w:bottom w:w="0" w:type="dxa"/>
          </w:tblCellMar>
        </w:tblPrEx>
        <w:tc>
          <w:tcPr>
            <w:tcW w:w="1729"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r>
              <w:rPr>
                <w:sz w:val="20"/>
              </w:rPr>
              <w:t>25</w:t>
            </w:r>
          </w:p>
        </w:tc>
        <w:tc>
          <w:tcPr>
            <w:tcW w:w="110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118"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c>
          <w:tcPr>
            <w:tcW w:w="1084" w:type="dxa"/>
            <w:tcBorders>
              <w:top w:val="single" w:sz="6" w:space="0" w:color="auto"/>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77</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73</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80</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76</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78</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84</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85</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97</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159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89</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219</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98</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273</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112</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325</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113</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113</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377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111</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124</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426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114</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114</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127</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127</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480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116</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118</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118</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134</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134</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530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121</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123</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123</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132</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630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121</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121</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130</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130</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136</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720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120</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129</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129</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137</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137</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820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122</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134</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134</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142</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142</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920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127</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136</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136</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146</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146</w:t>
            </w:r>
          </w:p>
        </w:tc>
      </w:tr>
      <w:tr w:rsidR="00000000">
        <w:tblPrEx>
          <w:tblCellMar>
            <w:top w:w="0" w:type="dxa"/>
            <w:bottom w:w="0" w:type="dxa"/>
          </w:tblCellMar>
        </w:tblPrEx>
        <w:tc>
          <w:tcPr>
            <w:tcW w:w="1729"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1020</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127</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127</w:t>
            </w:r>
          </w:p>
        </w:tc>
        <w:tc>
          <w:tcPr>
            <w:tcW w:w="1101"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137</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137</w:t>
            </w:r>
          </w:p>
        </w:tc>
        <w:tc>
          <w:tcPr>
            <w:tcW w:w="1118"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148</w:t>
            </w:r>
          </w:p>
        </w:tc>
        <w:tc>
          <w:tcPr>
            <w:tcW w:w="1084" w:type="dxa"/>
            <w:tcBorders>
              <w:left w:val="single" w:sz="6" w:space="0" w:color="auto"/>
              <w:right w:val="single" w:sz="6" w:space="0" w:color="auto"/>
            </w:tcBorders>
          </w:tcPr>
          <w:p w:rsidR="00000000" w:rsidRDefault="00BD41EA">
            <w:pPr>
              <w:spacing w:line="240" w:lineRule="auto"/>
              <w:ind w:firstLine="0"/>
              <w:jc w:val="center"/>
              <w:rPr>
                <w:sz w:val="20"/>
              </w:rPr>
            </w:pPr>
            <w:r>
              <w:rPr>
                <w:sz w:val="20"/>
              </w:rPr>
              <w:t>148</w:t>
            </w:r>
          </w:p>
        </w:tc>
      </w:tr>
      <w:tr w:rsidR="00000000">
        <w:tblPrEx>
          <w:tblCellMar>
            <w:top w:w="0" w:type="dxa"/>
            <w:bottom w:w="0" w:type="dxa"/>
          </w:tblCellMar>
        </w:tblPrEx>
        <w:tc>
          <w:tcPr>
            <w:tcW w:w="1729"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1440</w:t>
            </w:r>
          </w:p>
        </w:tc>
        <w:tc>
          <w:tcPr>
            <w:tcW w:w="110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142</w:t>
            </w:r>
          </w:p>
        </w:tc>
        <w:tc>
          <w:tcPr>
            <w:tcW w:w="111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142</w:t>
            </w:r>
          </w:p>
        </w:tc>
        <w:tc>
          <w:tcPr>
            <w:tcW w:w="1101"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150</w:t>
            </w:r>
          </w:p>
        </w:tc>
        <w:tc>
          <w:tcPr>
            <w:tcW w:w="111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150</w:t>
            </w:r>
          </w:p>
        </w:tc>
        <w:tc>
          <w:tcPr>
            <w:tcW w:w="1118"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151</w:t>
            </w:r>
          </w:p>
        </w:tc>
        <w:tc>
          <w:tcPr>
            <w:tcW w:w="1084" w:type="dxa"/>
            <w:tcBorders>
              <w:left w:val="single" w:sz="6" w:space="0" w:color="auto"/>
              <w:bottom w:val="single" w:sz="6" w:space="0" w:color="auto"/>
              <w:right w:val="single" w:sz="6" w:space="0" w:color="auto"/>
            </w:tcBorders>
          </w:tcPr>
          <w:p w:rsidR="00000000" w:rsidRDefault="00BD41EA">
            <w:pPr>
              <w:spacing w:line="240" w:lineRule="auto"/>
              <w:ind w:firstLine="0"/>
              <w:jc w:val="center"/>
              <w:rPr>
                <w:sz w:val="20"/>
              </w:rPr>
            </w:pPr>
            <w:r>
              <w:rPr>
                <w:sz w:val="20"/>
              </w:rPr>
              <w:t>151</w:t>
            </w:r>
          </w:p>
        </w:tc>
      </w:tr>
    </w:tbl>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rPr>
          <w:sz w:val="20"/>
        </w:rPr>
      </w:pPr>
      <w:r>
        <w:rPr>
          <w:sz w:val="20"/>
        </w:rPr>
        <w:t>Ключевые слова: изоляция тепловая, оборудование, трубопровод</w:t>
      </w:r>
    </w:p>
    <w:p w:rsidR="00000000" w:rsidRDefault="00BD41EA">
      <w:pPr>
        <w:spacing w:line="240" w:lineRule="auto"/>
        <w:ind w:firstLine="284"/>
        <w:rPr>
          <w:sz w:val="20"/>
        </w:rPr>
      </w:pPr>
    </w:p>
    <w:p w:rsidR="00000000" w:rsidRDefault="00BD41EA">
      <w:pPr>
        <w:spacing w:line="240" w:lineRule="auto"/>
        <w:ind w:firstLine="284"/>
        <w:rPr>
          <w:sz w:val="20"/>
        </w:rPr>
      </w:pPr>
    </w:p>
    <w:p w:rsidR="00000000" w:rsidRDefault="00BD41EA">
      <w:pPr>
        <w:spacing w:line="240" w:lineRule="auto"/>
        <w:ind w:firstLine="284"/>
        <w:jc w:val="center"/>
        <w:rPr>
          <w:sz w:val="20"/>
          <w:lang w:val="en-US"/>
        </w:rPr>
      </w:pPr>
      <w:r>
        <w:rPr>
          <w:sz w:val="20"/>
        </w:rPr>
        <w:t>СОДЕРЖАНИЕ</w:t>
      </w:r>
    </w:p>
    <w:p w:rsidR="00000000" w:rsidRDefault="00BD41EA">
      <w:pPr>
        <w:spacing w:line="240" w:lineRule="auto"/>
        <w:ind w:firstLine="284"/>
        <w:rPr>
          <w:sz w:val="20"/>
        </w:rPr>
      </w:pPr>
    </w:p>
    <w:p w:rsidR="00000000" w:rsidRDefault="00BD41EA">
      <w:pPr>
        <w:spacing w:line="240" w:lineRule="auto"/>
        <w:ind w:firstLine="284"/>
        <w:rPr>
          <w:sz w:val="20"/>
        </w:rPr>
      </w:pPr>
      <w:r>
        <w:rPr>
          <w:sz w:val="20"/>
        </w:rPr>
        <w:t xml:space="preserve">Введение </w:t>
      </w:r>
    </w:p>
    <w:p w:rsidR="00000000" w:rsidRDefault="00BD41EA">
      <w:pPr>
        <w:spacing w:line="240" w:lineRule="auto"/>
        <w:ind w:firstLine="284"/>
        <w:rPr>
          <w:sz w:val="20"/>
        </w:rPr>
      </w:pPr>
      <w:r>
        <w:rPr>
          <w:sz w:val="20"/>
        </w:rPr>
        <w:t xml:space="preserve">1 Область применения </w:t>
      </w:r>
    </w:p>
    <w:p w:rsidR="00000000" w:rsidRDefault="00BD41EA">
      <w:pPr>
        <w:spacing w:line="240" w:lineRule="auto"/>
        <w:ind w:firstLine="284"/>
        <w:rPr>
          <w:sz w:val="20"/>
        </w:rPr>
      </w:pPr>
      <w:r>
        <w:rPr>
          <w:sz w:val="20"/>
        </w:rPr>
        <w:t>2 Расчет тепловой изоляции пр</w:t>
      </w:r>
      <w:r>
        <w:rPr>
          <w:sz w:val="20"/>
        </w:rPr>
        <w:t xml:space="preserve">омышленного оборудования, трубопроводов и тепловых сетей </w:t>
      </w:r>
    </w:p>
    <w:p w:rsidR="00000000" w:rsidRDefault="00BD41EA">
      <w:pPr>
        <w:spacing w:line="240" w:lineRule="auto"/>
        <w:ind w:firstLine="284"/>
        <w:rPr>
          <w:sz w:val="20"/>
        </w:rPr>
      </w:pPr>
      <w:r>
        <w:rPr>
          <w:sz w:val="20"/>
        </w:rPr>
        <w:t xml:space="preserve">3 Таблицы </w:t>
      </w:r>
      <w:proofErr w:type="spellStart"/>
      <w:r>
        <w:rPr>
          <w:sz w:val="20"/>
        </w:rPr>
        <w:t>толщин</w:t>
      </w:r>
      <w:proofErr w:type="spellEnd"/>
      <w:r>
        <w:rPr>
          <w:sz w:val="20"/>
        </w:rPr>
        <w:t xml:space="preserve"> изоляции теплоизоляционных конструкций технологического оборудования, трубопроводов и тепловых сетей</w:t>
      </w:r>
    </w:p>
    <w:p w:rsidR="00000000" w:rsidRDefault="00BD41EA">
      <w:pPr>
        <w:spacing w:line="240" w:lineRule="auto"/>
        <w:ind w:firstLine="284"/>
        <w:rPr>
          <w:sz w:val="20"/>
        </w:rPr>
      </w:pPr>
      <w:r>
        <w:rPr>
          <w:sz w:val="20"/>
        </w:rPr>
        <w:t>Приложение А Расчетные технические характеристики теплоизоляционных материалов</w:t>
      </w:r>
      <w:r>
        <w:rPr>
          <w:sz w:val="20"/>
          <w:lang w:val="en-US"/>
        </w:rPr>
        <w:t xml:space="preserve"> </w:t>
      </w:r>
      <w:r>
        <w:rPr>
          <w:sz w:val="20"/>
        </w:rPr>
        <w:t xml:space="preserve">и изделий </w:t>
      </w:r>
    </w:p>
    <w:p w:rsidR="00000000" w:rsidRDefault="00BD41EA">
      <w:pPr>
        <w:spacing w:line="240" w:lineRule="auto"/>
        <w:ind w:firstLine="284"/>
        <w:rPr>
          <w:sz w:val="20"/>
        </w:rPr>
      </w:pPr>
      <w:r>
        <w:rPr>
          <w:sz w:val="20"/>
        </w:rPr>
        <w:t>Приложение Б Толщина тепловой изоляции технологического оборудования и трубопроводов</w:t>
      </w:r>
    </w:p>
    <w:p w:rsidR="00000000" w:rsidRDefault="00BD41EA">
      <w:pPr>
        <w:spacing w:line="240" w:lineRule="auto"/>
        <w:ind w:firstLine="284"/>
        <w:rPr>
          <w:sz w:val="20"/>
        </w:rPr>
      </w:pPr>
      <w:r>
        <w:rPr>
          <w:sz w:val="20"/>
        </w:rPr>
        <w:t>Приложение В Толщина изоляции двухтрубных тепловых сетей при надземной прокладке</w:t>
      </w:r>
      <w:r>
        <w:rPr>
          <w:sz w:val="20"/>
          <w:lang w:val="en-US"/>
        </w:rPr>
        <w:t xml:space="preserve"> </w:t>
      </w:r>
      <w:r>
        <w:rPr>
          <w:sz w:val="20"/>
        </w:rPr>
        <w:t xml:space="preserve">на открытом воздухе, в помещениях и подвалах зданий </w:t>
      </w:r>
    </w:p>
    <w:p w:rsidR="00BD41EA" w:rsidRDefault="00BD41EA">
      <w:pPr>
        <w:spacing w:line="240" w:lineRule="auto"/>
        <w:ind w:firstLine="284"/>
        <w:rPr>
          <w:sz w:val="20"/>
        </w:rPr>
      </w:pPr>
      <w:r>
        <w:rPr>
          <w:sz w:val="20"/>
        </w:rPr>
        <w:t>Приложение Г Толщина изоляц</w:t>
      </w:r>
      <w:r>
        <w:rPr>
          <w:sz w:val="20"/>
        </w:rPr>
        <w:t>ии двухтрубных тепловых сетей при подземной прокладке</w:t>
      </w:r>
      <w:r>
        <w:rPr>
          <w:sz w:val="20"/>
          <w:lang w:val="en-US"/>
        </w:rPr>
        <w:t xml:space="preserve"> </w:t>
      </w:r>
      <w:r>
        <w:rPr>
          <w:sz w:val="20"/>
        </w:rPr>
        <w:t xml:space="preserve">в непроходных каналах и </w:t>
      </w:r>
      <w:proofErr w:type="spellStart"/>
      <w:r>
        <w:rPr>
          <w:sz w:val="20"/>
        </w:rPr>
        <w:t>бесканально</w:t>
      </w:r>
      <w:proofErr w:type="spellEnd"/>
    </w:p>
    <w:sectPr w:rsidR="00BD41EA">
      <w:pgSz w:w="11907" w:h="16840" w:code="9"/>
      <w:pgMar w:top="1440" w:right="1797" w:bottom="1440" w:left="1797"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20"/>
  <w:doNotHyphenateCaps/>
  <w:drawingGridHorizontalSpacing w:val="120"/>
  <w:drawingGridVerticalSpacing w:val="120"/>
  <w:displayVerticalDrawingGridEvery w:val="0"/>
  <w:doNotUseMarginsForDrawingGridOrigin/>
  <w:doNotShadeFormData/>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1FF4"/>
    <w:rsid w:val="00201FF4"/>
    <w:rsid w:val="00BD41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utoSpaceDE w:val="0"/>
      <w:autoSpaceDN w:val="0"/>
      <w:adjustRightInd w:val="0"/>
      <w:spacing w:line="260" w:lineRule="auto"/>
      <w:ind w:firstLine="340"/>
      <w:jc w:val="both"/>
      <w:textAlignment w:val="baseline"/>
    </w:pPr>
    <w:rPr>
      <w:rFonts w:ascii="Times New Roman" w:hAnsi="Times New Roman"/>
      <w:sz w:val="1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pPr>
      <w:widowControl w:val="0"/>
      <w:overflowPunct w:val="0"/>
      <w:autoSpaceDE w:val="0"/>
      <w:autoSpaceDN w:val="0"/>
      <w:adjustRightInd w:val="0"/>
      <w:textAlignment w:val="baseline"/>
    </w:pPr>
    <w:rPr>
      <w:rFonts w:ascii="Times New Roman" w:hAnsi="Times New Roman"/>
      <w:noProof/>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9.bin"/><Relationship Id="rId42" Type="http://schemas.openxmlformats.org/officeDocument/2006/relationships/image" Target="media/image20.wmf"/><Relationship Id="rId63" Type="http://schemas.openxmlformats.org/officeDocument/2006/relationships/oleObject" Target="embeddings/oleObject30.bin"/><Relationship Id="rId84" Type="http://schemas.openxmlformats.org/officeDocument/2006/relationships/image" Target="media/image41.wmf"/><Relationship Id="rId138" Type="http://schemas.openxmlformats.org/officeDocument/2006/relationships/oleObject" Target="embeddings/oleObject68.bin"/><Relationship Id="rId159" Type="http://schemas.openxmlformats.org/officeDocument/2006/relationships/image" Target="media/image78.wmf"/><Relationship Id="rId170" Type="http://schemas.openxmlformats.org/officeDocument/2006/relationships/oleObject" Target="embeddings/oleObject84.bin"/><Relationship Id="rId191" Type="http://schemas.openxmlformats.org/officeDocument/2006/relationships/oleObject" Target="embeddings/oleObject96.bin"/><Relationship Id="rId205" Type="http://schemas.openxmlformats.org/officeDocument/2006/relationships/oleObject" Target="embeddings/oleObject103.bin"/><Relationship Id="rId226" Type="http://schemas.openxmlformats.org/officeDocument/2006/relationships/image" Target="media/image110.wmf"/><Relationship Id="rId247" Type="http://schemas.openxmlformats.org/officeDocument/2006/relationships/oleObject" Target="embeddings/oleObject124.bin"/><Relationship Id="rId107" Type="http://schemas.openxmlformats.org/officeDocument/2006/relationships/image" Target="media/image52.wmf"/><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oleObject" Target="embeddings/oleObject25.bin"/><Relationship Id="rId74" Type="http://schemas.openxmlformats.org/officeDocument/2006/relationships/image" Target="media/image36.wmf"/><Relationship Id="rId128" Type="http://schemas.openxmlformats.org/officeDocument/2006/relationships/oleObject" Target="embeddings/oleObject63.bin"/><Relationship Id="rId149" Type="http://schemas.openxmlformats.org/officeDocument/2006/relationships/image" Target="media/image73.wmf"/><Relationship Id="rId5" Type="http://schemas.openxmlformats.org/officeDocument/2006/relationships/oleObject" Target="embeddings/oleObject1.bin"/><Relationship Id="rId95" Type="http://schemas.openxmlformats.org/officeDocument/2006/relationships/oleObject" Target="embeddings/oleObject46.bin"/><Relationship Id="rId160" Type="http://schemas.openxmlformats.org/officeDocument/2006/relationships/oleObject" Target="embeddings/oleObject79.bin"/><Relationship Id="rId181" Type="http://schemas.openxmlformats.org/officeDocument/2006/relationships/oleObject" Target="embeddings/oleObject91.bin"/><Relationship Id="rId216" Type="http://schemas.openxmlformats.org/officeDocument/2006/relationships/image" Target="media/image105.wmf"/><Relationship Id="rId237" Type="http://schemas.openxmlformats.org/officeDocument/2006/relationships/oleObject" Target="embeddings/oleObject119.bin"/><Relationship Id="rId22" Type="http://schemas.openxmlformats.org/officeDocument/2006/relationships/image" Target="media/image10.wmf"/><Relationship Id="rId43" Type="http://schemas.openxmlformats.org/officeDocument/2006/relationships/oleObject" Target="embeddings/oleObject20.bin"/><Relationship Id="rId64" Type="http://schemas.openxmlformats.org/officeDocument/2006/relationships/image" Target="media/image31.wmf"/><Relationship Id="rId118" Type="http://schemas.openxmlformats.org/officeDocument/2006/relationships/oleObject" Target="embeddings/oleObject58.bin"/><Relationship Id="rId139" Type="http://schemas.openxmlformats.org/officeDocument/2006/relationships/image" Target="media/image68.wmf"/><Relationship Id="rId85" Type="http://schemas.openxmlformats.org/officeDocument/2006/relationships/oleObject" Target="embeddings/oleObject41.bin"/><Relationship Id="rId150" Type="http://schemas.openxmlformats.org/officeDocument/2006/relationships/oleObject" Target="embeddings/oleObject74.bin"/><Relationship Id="rId171" Type="http://schemas.openxmlformats.org/officeDocument/2006/relationships/image" Target="media/image84.wmf"/><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4.bin"/><Relationship Id="rId248" Type="http://schemas.openxmlformats.org/officeDocument/2006/relationships/image" Target="media/image121.wmf"/><Relationship Id="rId12" Type="http://schemas.openxmlformats.org/officeDocument/2006/relationships/image" Target="media/image5.wmf"/><Relationship Id="rId33" Type="http://schemas.openxmlformats.org/officeDocument/2006/relationships/oleObject" Target="embeddings/oleObject15.bin"/><Relationship Id="rId108" Type="http://schemas.openxmlformats.org/officeDocument/2006/relationships/oleObject" Target="embeddings/oleObject53.bin"/><Relationship Id="rId129" Type="http://schemas.openxmlformats.org/officeDocument/2006/relationships/image" Target="media/image63.wmf"/><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47.wmf"/><Relationship Id="rId140" Type="http://schemas.openxmlformats.org/officeDocument/2006/relationships/oleObject" Target="embeddings/oleObject69.bin"/><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82.bin"/><Relationship Id="rId182" Type="http://schemas.openxmlformats.org/officeDocument/2006/relationships/image" Target="media/image88.wmf"/><Relationship Id="rId187" Type="http://schemas.openxmlformats.org/officeDocument/2006/relationships/oleObject" Target="embeddings/oleObject94.bin"/><Relationship Id="rId217" Type="http://schemas.openxmlformats.org/officeDocument/2006/relationships/oleObject" Target="embeddings/oleObject109.bin"/><Relationship Id="rId1" Type="http://schemas.openxmlformats.org/officeDocument/2006/relationships/styles" Target="styles.xml"/><Relationship Id="rId6" Type="http://schemas.openxmlformats.org/officeDocument/2006/relationships/image" Target="media/image2.wmf"/><Relationship Id="rId212" Type="http://schemas.openxmlformats.org/officeDocument/2006/relationships/image" Target="media/image103.wmf"/><Relationship Id="rId233" Type="http://schemas.openxmlformats.org/officeDocument/2006/relationships/oleObject" Target="embeddings/oleObject117.bin"/><Relationship Id="rId238" Type="http://schemas.openxmlformats.org/officeDocument/2006/relationships/image" Target="media/image116.wmf"/><Relationship Id="rId254" Type="http://schemas.openxmlformats.org/officeDocument/2006/relationships/image" Target="media/image124.wmf"/><Relationship Id="rId23" Type="http://schemas.openxmlformats.org/officeDocument/2006/relationships/oleObject" Target="embeddings/oleObject10.bin"/><Relationship Id="rId28" Type="http://schemas.openxmlformats.org/officeDocument/2006/relationships/image" Target="media/image13.wmf"/><Relationship Id="rId49" Type="http://schemas.openxmlformats.org/officeDocument/2006/relationships/oleObject" Target="embeddings/oleObject23.bin"/><Relationship Id="rId114" Type="http://schemas.openxmlformats.org/officeDocument/2006/relationships/oleObject" Target="embeddings/oleObject56.bin"/><Relationship Id="rId119" Type="http://schemas.openxmlformats.org/officeDocument/2006/relationships/image" Target="media/image58.wmf"/><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42.wmf"/><Relationship Id="rId130" Type="http://schemas.openxmlformats.org/officeDocument/2006/relationships/oleObject" Target="embeddings/oleObject64.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7.bin"/><Relationship Id="rId177" Type="http://schemas.openxmlformats.org/officeDocument/2006/relationships/oleObject" Target="embeddings/oleObject89.bin"/><Relationship Id="rId198" Type="http://schemas.openxmlformats.org/officeDocument/2006/relationships/image" Target="media/image96.wmf"/><Relationship Id="rId172" Type="http://schemas.openxmlformats.org/officeDocument/2006/relationships/oleObject" Target="embeddings/oleObject85.bin"/><Relationship Id="rId193" Type="http://schemas.openxmlformats.org/officeDocument/2006/relationships/oleObject" Target="embeddings/oleObject97.bin"/><Relationship Id="rId202" Type="http://schemas.openxmlformats.org/officeDocument/2006/relationships/image" Target="media/image98.wmf"/><Relationship Id="rId207" Type="http://schemas.openxmlformats.org/officeDocument/2006/relationships/oleObject" Target="embeddings/oleObject104.bin"/><Relationship Id="rId223" Type="http://schemas.openxmlformats.org/officeDocument/2006/relationships/oleObject" Target="embeddings/oleObject112.bin"/><Relationship Id="rId228" Type="http://schemas.openxmlformats.org/officeDocument/2006/relationships/image" Target="media/image111.wmf"/><Relationship Id="rId244" Type="http://schemas.openxmlformats.org/officeDocument/2006/relationships/image" Target="media/image119.wmf"/><Relationship Id="rId249" Type="http://schemas.openxmlformats.org/officeDocument/2006/relationships/oleObject" Target="embeddings/oleObject125.bin"/><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18.bin"/><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6.bin"/><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72.bin"/><Relationship Id="rId167" Type="http://schemas.openxmlformats.org/officeDocument/2006/relationships/image" Target="media/image82.wmf"/><Relationship Id="rId188" Type="http://schemas.openxmlformats.org/officeDocument/2006/relationships/image" Target="media/image91.wmf"/><Relationship Id="rId7" Type="http://schemas.openxmlformats.org/officeDocument/2006/relationships/oleObject" Target="embeddings/oleObject2.bin"/><Relationship Id="rId71" Type="http://schemas.openxmlformats.org/officeDocument/2006/relationships/oleObject" Target="embeddings/oleObject34.bin"/><Relationship Id="rId92" Type="http://schemas.openxmlformats.org/officeDocument/2006/relationships/image" Target="media/image45.wmf"/><Relationship Id="rId162" Type="http://schemas.openxmlformats.org/officeDocument/2006/relationships/oleObject" Target="embeddings/oleObject80.bin"/><Relationship Id="rId183" Type="http://schemas.openxmlformats.org/officeDocument/2006/relationships/oleObject" Target="embeddings/oleObject92.bin"/><Relationship Id="rId213" Type="http://schemas.openxmlformats.org/officeDocument/2006/relationships/oleObject" Target="embeddings/oleObject107.bin"/><Relationship Id="rId218" Type="http://schemas.openxmlformats.org/officeDocument/2006/relationships/image" Target="media/image106.wmf"/><Relationship Id="rId234" Type="http://schemas.openxmlformats.org/officeDocument/2006/relationships/image" Target="media/image114.wmf"/><Relationship Id="rId239" Type="http://schemas.openxmlformats.org/officeDocument/2006/relationships/oleObject" Target="embeddings/oleObject120.bin"/><Relationship Id="rId2" Type="http://schemas.openxmlformats.org/officeDocument/2006/relationships/settings" Target="settings.xml"/><Relationship Id="rId29" Type="http://schemas.openxmlformats.org/officeDocument/2006/relationships/oleObject" Target="embeddings/oleObject13.bin"/><Relationship Id="rId250" Type="http://schemas.openxmlformats.org/officeDocument/2006/relationships/image" Target="media/image122.wmf"/><Relationship Id="rId255" Type="http://schemas.openxmlformats.org/officeDocument/2006/relationships/oleObject" Target="embeddings/oleObject128.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7.bin"/><Relationship Id="rId157" Type="http://schemas.openxmlformats.org/officeDocument/2006/relationships/image" Target="media/image77.wmf"/><Relationship Id="rId178" Type="http://schemas.openxmlformats.org/officeDocument/2006/relationships/image" Target="media/image86.wmf"/><Relationship Id="rId61" Type="http://schemas.openxmlformats.org/officeDocument/2006/relationships/oleObject" Target="embeddings/oleObject29.bin"/><Relationship Id="rId82" Type="http://schemas.openxmlformats.org/officeDocument/2006/relationships/image" Target="media/image40.wmf"/><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image" Target="media/image94.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image" Target="media/image101.wmf"/><Relationship Id="rId229" Type="http://schemas.openxmlformats.org/officeDocument/2006/relationships/oleObject" Target="embeddings/oleObject115.bin"/><Relationship Id="rId19" Type="http://schemas.openxmlformats.org/officeDocument/2006/relationships/oleObject" Target="embeddings/oleObject8.bin"/><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23.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51.wmf"/><Relationship Id="rId126" Type="http://schemas.openxmlformats.org/officeDocument/2006/relationships/oleObject" Target="embeddings/oleObject62.bin"/><Relationship Id="rId147" Type="http://schemas.openxmlformats.org/officeDocument/2006/relationships/image" Target="media/image72.wmf"/><Relationship Id="rId168" Type="http://schemas.openxmlformats.org/officeDocument/2006/relationships/oleObject" Target="embeddings/oleObject83.bin"/><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image" Target="media/image35.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9.wmf"/><Relationship Id="rId142" Type="http://schemas.openxmlformats.org/officeDocument/2006/relationships/oleObject" Target="embeddings/oleObject70.bin"/><Relationship Id="rId163" Type="http://schemas.openxmlformats.org/officeDocument/2006/relationships/image" Target="media/image80.wmf"/><Relationship Id="rId184" Type="http://schemas.openxmlformats.org/officeDocument/2006/relationships/image" Target="media/image89.wmf"/><Relationship Id="rId189" Type="http://schemas.openxmlformats.org/officeDocument/2006/relationships/oleObject" Target="embeddings/oleObject95.bin"/><Relationship Id="rId219" Type="http://schemas.openxmlformats.org/officeDocument/2006/relationships/oleObject" Target="embeddings/oleObject110.bin"/><Relationship Id="rId3" Type="http://schemas.openxmlformats.org/officeDocument/2006/relationships/webSettings" Target="webSetting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8.bin"/><Relationship Id="rId251" Type="http://schemas.openxmlformats.org/officeDocument/2006/relationships/oleObject" Target="embeddings/oleObject126.bin"/><Relationship Id="rId256" Type="http://schemas.openxmlformats.org/officeDocument/2006/relationships/fontTable" Target="fontTable.xml"/><Relationship Id="rId25" Type="http://schemas.openxmlformats.org/officeDocument/2006/relationships/oleObject" Target="embeddings/oleObject11.bin"/><Relationship Id="rId46" Type="http://schemas.openxmlformats.org/officeDocument/2006/relationships/image" Target="media/image22.wmf"/><Relationship Id="rId67" Type="http://schemas.openxmlformats.org/officeDocument/2006/relationships/oleObject" Target="embeddings/oleObject32.bin"/><Relationship Id="rId116" Type="http://schemas.openxmlformats.org/officeDocument/2006/relationships/oleObject" Target="embeddings/oleObject57.bin"/><Relationship Id="rId137" Type="http://schemas.openxmlformats.org/officeDocument/2006/relationships/image" Target="media/image67.wmf"/><Relationship Id="rId158" Type="http://schemas.openxmlformats.org/officeDocument/2006/relationships/oleObject" Target="embeddings/oleObject78.bin"/><Relationship Id="rId20" Type="http://schemas.openxmlformats.org/officeDocument/2006/relationships/image" Target="media/image9.wmf"/><Relationship Id="rId41" Type="http://schemas.openxmlformats.org/officeDocument/2006/relationships/oleObject" Target="embeddings/oleObject19.bin"/><Relationship Id="rId62" Type="http://schemas.openxmlformats.org/officeDocument/2006/relationships/image" Target="media/image30.wmf"/><Relationship Id="rId83" Type="http://schemas.openxmlformats.org/officeDocument/2006/relationships/oleObject" Target="embeddings/oleObject40.bin"/><Relationship Id="rId88" Type="http://schemas.openxmlformats.org/officeDocument/2006/relationships/image" Target="media/image43.wmf"/><Relationship Id="rId111" Type="http://schemas.openxmlformats.org/officeDocument/2006/relationships/image" Target="media/image54.wmf"/><Relationship Id="rId132" Type="http://schemas.openxmlformats.org/officeDocument/2006/relationships/oleObject" Target="embeddings/oleObject65.bin"/><Relationship Id="rId153" Type="http://schemas.openxmlformats.org/officeDocument/2006/relationships/image" Target="media/image75.wmf"/><Relationship Id="rId174" Type="http://schemas.openxmlformats.org/officeDocument/2006/relationships/image" Target="media/image85.wmf"/><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oleObject" Target="embeddings/oleObject105.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13.bin"/><Relationship Id="rId241" Type="http://schemas.openxmlformats.org/officeDocument/2006/relationships/oleObject" Target="embeddings/oleObject121.bin"/><Relationship Id="rId246" Type="http://schemas.openxmlformats.org/officeDocument/2006/relationships/image" Target="media/image120.wmf"/><Relationship Id="rId15" Type="http://schemas.openxmlformats.org/officeDocument/2006/relationships/oleObject" Target="embeddings/oleObject6.bin"/><Relationship Id="rId36"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oleObject" Target="embeddings/oleObject52.bin"/><Relationship Id="rId127" Type="http://schemas.openxmlformats.org/officeDocument/2006/relationships/image" Target="media/image62.wmf"/><Relationship Id="rId10" Type="http://schemas.openxmlformats.org/officeDocument/2006/relationships/image" Target="media/image4.wmf"/><Relationship Id="rId31" Type="http://schemas.openxmlformats.org/officeDocument/2006/relationships/oleObject" Target="embeddings/oleObject14.bin"/><Relationship Id="rId52" Type="http://schemas.openxmlformats.org/officeDocument/2006/relationships/image" Target="media/image25.wmf"/><Relationship Id="rId73" Type="http://schemas.openxmlformats.org/officeDocument/2006/relationships/oleObject" Target="embeddings/oleObject35.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60.bin"/><Relationship Id="rId143" Type="http://schemas.openxmlformats.org/officeDocument/2006/relationships/image" Target="media/image70.wmf"/><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image" Target="media/image83.wmf"/><Relationship Id="rId185" Type="http://schemas.openxmlformats.org/officeDocument/2006/relationships/oleObject" Target="embeddings/oleObject93.bin"/><Relationship Id="rId4" Type="http://schemas.openxmlformats.org/officeDocument/2006/relationships/image" Target="media/image1.wmf"/><Relationship Id="rId9" Type="http://schemas.openxmlformats.org/officeDocument/2006/relationships/oleObject" Target="embeddings/oleObject3.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8.bin"/><Relationship Id="rId236" Type="http://schemas.openxmlformats.org/officeDocument/2006/relationships/image" Target="media/image115.wmf"/><Relationship Id="rId257" Type="http://schemas.openxmlformats.org/officeDocument/2006/relationships/theme" Target="theme/theme1.xml"/><Relationship Id="rId26" Type="http://schemas.openxmlformats.org/officeDocument/2006/relationships/image" Target="media/image12.wmf"/><Relationship Id="rId231" Type="http://schemas.openxmlformats.org/officeDocument/2006/relationships/oleObject" Target="embeddings/oleObject116.bin"/><Relationship Id="rId252" Type="http://schemas.openxmlformats.org/officeDocument/2006/relationships/image" Target="media/image123.wmf"/><Relationship Id="rId47" Type="http://schemas.openxmlformats.org/officeDocument/2006/relationships/oleObject" Target="embeddings/oleObject22.bin"/><Relationship Id="rId68" Type="http://schemas.openxmlformats.org/officeDocument/2006/relationships/image" Target="media/image33.wmf"/><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image" Target="media/image65.wmf"/><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7.wmf"/><Relationship Id="rId221" Type="http://schemas.openxmlformats.org/officeDocument/2006/relationships/oleObject" Target="embeddings/oleObject111.bin"/><Relationship Id="rId242" Type="http://schemas.openxmlformats.org/officeDocument/2006/relationships/image" Target="media/image118.wmf"/><Relationship Id="rId37" Type="http://schemas.openxmlformats.org/officeDocument/2006/relationships/oleObject" Target="embeddings/oleObject17.bin"/><Relationship Id="rId58"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60.wmf"/><Relationship Id="rId144" Type="http://schemas.openxmlformats.org/officeDocument/2006/relationships/oleObject" Target="embeddings/oleObject71.bin"/><Relationship Id="rId90" Type="http://schemas.openxmlformats.org/officeDocument/2006/relationships/image" Target="media/image44.wmf"/><Relationship Id="rId165" Type="http://schemas.openxmlformats.org/officeDocument/2006/relationships/image" Target="media/image81.wmf"/><Relationship Id="rId186" Type="http://schemas.openxmlformats.org/officeDocument/2006/relationships/image" Target="media/image90.wmf"/><Relationship Id="rId211" Type="http://schemas.openxmlformats.org/officeDocument/2006/relationships/oleObject" Target="embeddings/oleObject106.bin"/><Relationship Id="rId232" Type="http://schemas.openxmlformats.org/officeDocument/2006/relationships/image" Target="media/image113.wmf"/><Relationship Id="rId253" Type="http://schemas.openxmlformats.org/officeDocument/2006/relationships/oleObject" Target="embeddings/oleObject127.bin"/><Relationship Id="rId27" Type="http://schemas.openxmlformats.org/officeDocument/2006/relationships/oleObject" Target="embeddings/oleObject12.bin"/><Relationship Id="rId48"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image" Target="media/image55.wmf"/><Relationship Id="rId134" Type="http://schemas.openxmlformats.org/officeDocument/2006/relationships/oleObject" Target="embeddings/oleObject66.bin"/><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8.bin"/><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image" Target="media/image108.wmf"/><Relationship Id="rId243" Type="http://schemas.openxmlformats.org/officeDocument/2006/relationships/oleObject" Target="embeddings/oleObject122.bin"/><Relationship Id="rId17" Type="http://schemas.openxmlformats.org/officeDocument/2006/relationships/oleObject" Target="embeddings/oleObject7.bin"/><Relationship Id="rId38" Type="http://schemas.openxmlformats.org/officeDocument/2006/relationships/image" Target="media/image18.wmf"/><Relationship Id="rId59" Type="http://schemas.openxmlformats.org/officeDocument/2006/relationships/oleObject" Target="embeddings/oleObject28.bin"/><Relationship Id="rId103" Type="http://schemas.openxmlformats.org/officeDocument/2006/relationships/image" Target="media/image50.wmf"/><Relationship Id="rId124" Type="http://schemas.openxmlformats.org/officeDocument/2006/relationships/oleObject" Target="embeddings/oleObject6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14571</Words>
  <Characters>83055</Characters>
  <Application>Microsoft Office Word</Application>
  <DocSecurity>0</DocSecurity>
  <Lines>692</Lines>
  <Paragraphs>194</Paragraphs>
  <ScaleCrop>false</ScaleCrop>
  <HeadingPairs>
    <vt:vector size="2" baseType="variant">
      <vt:variant>
        <vt:lpstr>ПРЕДИСЛОВИЕ</vt:lpstr>
      </vt:variant>
      <vt:variant>
        <vt:i4>0</vt:i4>
      </vt:variant>
    </vt:vector>
  </HeadingPairs>
  <Company>www.tehlit.ru    www.ohranatruda.ru</Company>
  <LinksUpToDate>false</LinksUpToDate>
  <CharactersWithSpaces>97432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 41-103-2000</dc:title>
  <dc:subject/>
  <dc:creator>www.tehlit.ru    www.ohranatruda.ru</dc:creator>
  <cp:keywords/>
  <dc:description/>
  <cp:lastModifiedBy>Dima_2</cp:lastModifiedBy>
  <cp:revision>2</cp:revision>
  <dcterms:created xsi:type="dcterms:W3CDTF">2010-03-10T12:42:00Z</dcterms:created>
  <dcterms:modified xsi:type="dcterms:W3CDTF">2010-03-10T12:42:00Z</dcterms:modified>
</cp:coreProperties>
</file>